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E7" w:rsidRDefault="000811E7" w:rsidP="000811E7">
      <w:pPr>
        <w:pStyle w:val="-LettrehDestinataireGEDA0"/>
        <w:rPr>
          <w:b w:val="0"/>
          <w:szCs w:val="24"/>
        </w:rPr>
      </w:pPr>
      <w:r w:rsidRPr="00DE7FB5">
        <w:rPr>
          <w:b w:val="0"/>
          <w:szCs w:val="24"/>
        </w:rPr>
        <w:t>DI</w:t>
      </w:r>
      <w:r w:rsidR="00DE7FB5" w:rsidRPr="00DE7FB5">
        <w:rPr>
          <w:b w:val="0"/>
          <w:szCs w:val="24"/>
        </w:rPr>
        <w:t>SCOURS DU PRESIDENT DE POLYNESIE FRANCAISE</w:t>
      </w:r>
    </w:p>
    <w:p w:rsidR="00DE7FB5" w:rsidRPr="00DE7FB5" w:rsidRDefault="00DE7FB5" w:rsidP="00DE7FB5">
      <w:pPr>
        <w:pStyle w:val="-LettrehDestinataireGEDA"/>
      </w:pPr>
    </w:p>
    <w:p w:rsidR="00DE7FB5" w:rsidRDefault="00DE7FB5" w:rsidP="000811E7">
      <w:pPr>
        <w:jc w:val="center"/>
        <w:rPr>
          <w:b/>
        </w:rPr>
      </w:pPr>
      <w:r w:rsidRPr="00BA6443">
        <w:rPr>
          <w:b/>
        </w:rPr>
        <w:t>OUVERTURE DU 4</w:t>
      </w:r>
      <w:r w:rsidR="002C0B42">
        <w:rPr>
          <w:b/>
        </w:rPr>
        <w:t>9</w:t>
      </w:r>
      <w:bookmarkStart w:id="0" w:name="_GoBack"/>
      <w:bookmarkEnd w:id="0"/>
      <w:r w:rsidRPr="00BA6443">
        <w:rPr>
          <w:b/>
          <w:vertAlign w:val="superscript"/>
        </w:rPr>
        <w:t>EME</w:t>
      </w:r>
      <w:r w:rsidRPr="00BA6443">
        <w:rPr>
          <w:b/>
        </w:rPr>
        <w:t xml:space="preserve"> SALON DES MARQUISES </w:t>
      </w:r>
      <w:r>
        <w:rPr>
          <w:b/>
        </w:rPr>
        <w:t>–</w:t>
      </w:r>
      <w:r w:rsidR="000811E7" w:rsidRPr="00BA6443">
        <w:rPr>
          <w:b/>
        </w:rPr>
        <w:t xml:space="preserve"> </w:t>
      </w:r>
    </w:p>
    <w:p w:rsidR="000811E7" w:rsidRPr="00BA6443" w:rsidRDefault="00DE7FB5" w:rsidP="000811E7">
      <w:pPr>
        <w:jc w:val="center"/>
        <w:rPr>
          <w:b/>
        </w:rPr>
      </w:pPr>
      <w:r w:rsidRPr="00BA6443">
        <w:rPr>
          <w:b/>
        </w:rPr>
        <w:t>PARC EXPO MAMAO A PAPEETE</w:t>
      </w:r>
    </w:p>
    <w:p w:rsidR="000811E7" w:rsidRPr="00BA6443" w:rsidRDefault="00DE7FB5" w:rsidP="000811E7">
      <w:pPr>
        <w:jc w:val="center"/>
        <w:rPr>
          <w:b/>
        </w:rPr>
      </w:pPr>
      <w:r>
        <w:rPr>
          <w:b/>
        </w:rPr>
        <w:t>M</w:t>
      </w:r>
      <w:r w:rsidR="006669CD">
        <w:rPr>
          <w:b/>
        </w:rPr>
        <w:t>ercredi 20 novembre 2019</w:t>
      </w:r>
      <w:r>
        <w:rPr>
          <w:b/>
        </w:rPr>
        <w:t xml:space="preserve"> à </w:t>
      </w:r>
      <w:r w:rsidR="000811E7" w:rsidRPr="00BA6443">
        <w:rPr>
          <w:b/>
        </w:rPr>
        <w:t>10h00</w:t>
      </w:r>
    </w:p>
    <w:p w:rsidR="000811E7" w:rsidRPr="006E6731" w:rsidRDefault="000811E7" w:rsidP="000811E7">
      <w:pPr>
        <w:pStyle w:val="-LettreSuiteORefPJGEDA"/>
        <w:spacing w:before="120"/>
        <w:ind w:left="0" w:right="8"/>
        <w:rPr>
          <w:noProof w:val="0"/>
          <w:szCs w:val="24"/>
          <w:highlight w:val="yellow"/>
        </w:rPr>
      </w:pPr>
    </w:p>
    <w:p w:rsidR="001F1FAC" w:rsidRDefault="001F1FAC" w:rsidP="000811E7">
      <w:pPr>
        <w:pStyle w:val="-LettreSuiteORefPJGEDA"/>
        <w:spacing w:before="120"/>
        <w:ind w:left="0" w:right="8"/>
        <w:rPr>
          <w:iCs/>
          <w:sz w:val="28"/>
          <w:szCs w:val="28"/>
        </w:rPr>
      </w:pPr>
    </w:p>
    <w:p w:rsidR="000811E7" w:rsidRPr="001F1FAC" w:rsidRDefault="000811E7" w:rsidP="00502A4F">
      <w:pPr>
        <w:pStyle w:val="-LettreSuiteORefPJGEDA"/>
        <w:spacing w:before="120" w:line="276" w:lineRule="auto"/>
        <w:ind w:left="0" w:right="8"/>
        <w:rPr>
          <w:noProof w:val="0"/>
          <w:sz w:val="28"/>
          <w:szCs w:val="28"/>
        </w:rPr>
      </w:pPr>
      <w:r w:rsidRPr="001F1FAC">
        <w:rPr>
          <w:noProof w:val="0"/>
          <w:sz w:val="28"/>
          <w:szCs w:val="28"/>
        </w:rPr>
        <w:t>Mesdames et Messieurs les représentants de l’Assemblée de la Polynésie française,</w:t>
      </w:r>
    </w:p>
    <w:p w:rsidR="000811E7" w:rsidRPr="001F1FAC" w:rsidRDefault="000811E7" w:rsidP="00502A4F">
      <w:pPr>
        <w:pStyle w:val="-LettreSuiteORefPJGEDA"/>
        <w:spacing w:before="120" w:line="276" w:lineRule="auto"/>
        <w:ind w:left="0" w:right="8"/>
        <w:rPr>
          <w:noProof w:val="0"/>
          <w:sz w:val="28"/>
          <w:szCs w:val="28"/>
        </w:rPr>
      </w:pPr>
      <w:r w:rsidRPr="001F1FAC">
        <w:rPr>
          <w:noProof w:val="0"/>
          <w:sz w:val="28"/>
          <w:szCs w:val="28"/>
        </w:rPr>
        <w:t>Mesdames et Messieurs les ministres,</w:t>
      </w:r>
    </w:p>
    <w:p w:rsidR="000811E7" w:rsidRPr="001F1FAC" w:rsidRDefault="000811E7" w:rsidP="00502A4F">
      <w:pPr>
        <w:pStyle w:val="-LettreSuiteORefPJGEDA"/>
        <w:spacing w:before="120" w:line="276" w:lineRule="auto"/>
        <w:ind w:left="0" w:right="8"/>
        <w:rPr>
          <w:noProof w:val="0"/>
          <w:sz w:val="28"/>
          <w:szCs w:val="28"/>
        </w:rPr>
      </w:pPr>
      <w:r w:rsidRPr="001F1FAC">
        <w:rPr>
          <w:noProof w:val="0"/>
          <w:sz w:val="28"/>
          <w:szCs w:val="28"/>
        </w:rPr>
        <w:t>Mesdames et Messieurs les chefs de service,</w:t>
      </w:r>
    </w:p>
    <w:p w:rsidR="000811E7" w:rsidRPr="001F1FAC" w:rsidRDefault="000811E7" w:rsidP="00502A4F">
      <w:pPr>
        <w:pStyle w:val="-LettreSuiteORefPJGEDA"/>
        <w:spacing w:before="120" w:line="276" w:lineRule="auto"/>
        <w:ind w:left="0" w:right="8"/>
        <w:rPr>
          <w:noProof w:val="0"/>
          <w:sz w:val="28"/>
          <w:szCs w:val="28"/>
        </w:rPr>
      </w:pPr>
      <w:r w:rsidRPr="001F1FAC">
        <w:rPr>
          <w:noProof w:val="0"/>
          <w:sz w:val="28"/>
          <w:szCs w:val="28"/>
        </w:rPr>
        <w:t>Monsieur le président de la</w:t>
      </w:r>
      <w:r w:rsidRPr="001F1FAC">
        <w:rPr>
          <w:sz w:val="28"/>
          <w:szCs w:val="28"/>
        </w:rPr>
        <w:t xml:space="preserve"> fédération « Te Tuhuka o te Henua Enana »,</w:t>
      </w:r>
    </w:p>
    <w:p w:rsidR="000811E7" w:rsidRPr="001F1FAC" w:rsidRDefault="000811E7" w:rsidP="00502A4F">
      <w:pPr>
        <w:pStyle w:val="-LettreSuiteORefPJGEDA"/>
        <w:spacing w:before="120" w:line="276" w:lineRule="auto"/>
        <w:ind w:left="0" w:right="8"/>
        <w:rPr>
          <w:noProof w:val="0"/>
          <w:sz w:val="28"/>
          <w:szCs w:val="28"/>
        </w:rPr>
      </w:pPr>
      <w:r w:rsidRPr="001F1FAC">
        <w:rPr>
          <w:noProof w:val="0"/>
          <w:sz w:val="28"/>
          <w:szCs w:val="28"/>
        </w:rPr>
        <w:t>Mesdames et Messieurs les artisans,</w:t>
      </w:r>
    </w:p>
    <w:p w:rsidR="000811E7" w:rsidRPr="00502A4F" w:rsidRDefault="00502A4F" w:rsidP="00502A4F">
      <w:pPr>
        <w:pStyle w:val="-LettreSuiteORefPJGEDA"/>
        <w:spacing w:before="120" w:line="276" w:lineRule="auto"/>
        <w:ind w:left="0" w:right="8"/>
        <w:rPr>
          <w:noProof w:val="0"/>
          <w:sz w:val="28"/>
          <w:szCs w:val="28"/>
          <w:lang w:val="en-US"/>
        </w:rPr>
      </w:pPr>
      <w:proofErr w:type="spellStart"/>
      <w:r w:rsidRPr="00502A4F">
        <w:rPr>
          <w:b/>
          <w:i/>
          <w:noProof w:val="0"/>
          <w:sz w:val="28"/>
          <w:szCs w:val="28"/>
          <w:lang w:val="en-US"/>
        </w:rPr>
        <w:t>Hoa</w:t>
      </w:r>
      <w:proofErr w:type="spellEnd"/>
      <w:r w:rsidRPr="00502A4F">
        <w:rPr>
          <w:b/>
          <w:i/>
          <w:noProof w:val="0"/>
          <w:sz w:val="28"/>
          <w:szCs w:val="28"/>
          <w:lang w:val="en-US"/>
        </w:rPr>
        <w:t xml:space="preserve"> here ma</w:t>
      </w:r>
      <w:r w:rsidR="000811E7" w:rsidRPr="00502A4F">
        <w:rPr>
          <w:noProof w:val="0"/>
          <w:sz w:val="28"/>
          <w:szCs w:val="28"/>
          <w:lang w:val="en-US"/>
        </w:rPr>
        <w:t>,</w:t>
      </w:r>
    </w:p>
    <w:p w:rsidR="000811E7" w:rsidRPr="00514204" w:rsidRDefault="000811E7" w:rsidP="00502A4F">
      <w:pPr>
        <w:pStyle w:val="NormalWeb"/>
        <w:spacing w:before="120" w:beforeAutospacing="0" w:after="0" w:afterAutospacing="0" w:line="276" w:lineRule="auto"/>
        <w:jc w:val="both"/>
        <w:rPr>
          <w:b/>
          <w:i/>
          <w:sz w:val="28"/>
          <w:szCs w:val="28"/>
          <w:lang w:val="en-US"/>
        </w:rPr>
      </w:pPr>
      <w:proofErr w:type="spellStart"/>
      <w:proofErr w:type="gramStart"/>
      <w:r w:rsidRPr="00514204">
        <w:rPr>
          <w:b/>
          <w:i/>
          <w:sz w:val="28"/>
          <w:szCs w:val="28"/>
          <w:lang w:val="en-US"/>
        </w:rPr>
        <w:t>Ia</w:t>
      </w:r>
      <w:proofErr w:type="spellEnd"/>
      <w:proofErr w:type="gramEnd"/>
      <w:r w:rsidRPr="00514204">
        <w:rPr>
          <w:b/>
          <w:i/>
          <w:sz w:val="28"/>
          <w:szCs w:val="28"/>
          <w:lang w:val="en-US"/>
        </w:rPr>
        <w:t xml:space="preserve"> </w:t>
      </w:r>
      <w:proofErr w:type="spellStart"/>
      <w:r w:rsidRPr="00514204">
        <w:rPr>
          <w:b/>
          <w:i/>
          <w:sz w:val="28"/>
          <w:szCs w:val="28"/>
          <w:lang w:val="en-US"/>
        </w:rPr>
        <w:t>ora</w:t>
      </w:r>
      <w:proofErr w:type="spellEnd"/>
      <w:r w:rsidRPr="00514204">
        <w:rPr>
          <w:b/>
          <w:i/>
          <w:sz w:val="28"/>
          <w:szCs w:val="28"/>
          <w:lang w:val="en-US"/>
        </w:rPr>
        <w:t xml:space="preserve"> </w:t>
      </w:r>
      <w:proofErr w:type="spellStart"/>
      <w:r w:rsidRPr="00514204">
        <w:rPr>
          <w:b/>
          <w:i/>
          <w:sz w:val="28"/>
          <w:szCs w:val="28"/>
          <w:lang w:val="en-US"/>
        </w:rPr>
        <w:t>na</w:t>
      </w:r>
      <w:proofErr w:type="spellEnd"/>
      <w:r w:rsidRPr="00514204">
        <w:rPr>
          <w:b/>
          <w:i/>
          <w:sz w:val="28"/>
          <w:szCs w:val="28"/>
          <w:lang w:val="en-US"/>
        </w:rPr>
        <w:t> </w:t>
      </w:r>
      <w:proofErr w:type="spellStart"/>
      <w:r w:rsidR="00514204" w:rsidRPr="00514204">
        <w:rPr>
          <w:b/>
          <w:i/>
          <w:sz w:val="28"/>
          <w:szCs w:val="28"/>
          <w:lang w:val="en-US"/>
        </w:rPr>
        <w:t>i</w:t>
      </w:r>
      <w:proofErr w:type="spellEnd"/>
      <w:r w:rsidR="00514204" w:rsidRPr="00514204">
        <w:rPr>
          <w:b/>
          <w:i/>
          <w:sz w:val="28"/>
          <w:szCs w:val="28"/>
          <w:lang w:val="en-US"/>
        </w:rPr>
        <w:t xml:space="preserve"> </w:t>
      </w:r>
      <w:proofErr w:type="spellStart"/>
      <w:r w:rsidR="00514204" w:rsidRPr="00514204">
        <w:rPr>
          <w:b/>
          <w:i/>
          <w:sz w:val="28"/>
          <w:szCs w:val="28"/>
          <w:lang w:val="en-US"/>
        </w:rPr>
        <w:t>te</w:t>
      </w:r>
      <w:proofErr w:type="spellEnd"/>
      <w:r w:rsidR="00514204" w:rsidRPr="00514204">
        <w:rPr>
          <w:b/>
          <w:i/>
          <w:sz w:val="28"/>
          <w:szCs w:val="28"/>
          <w:lang w:val="en-US"/>
        </w:rPr>
        <w:t xml:space="preserve"> </w:t>
      </w:r>
      <w:proofErr w:type="spellStart"/>
      <w:r w:rsidR="00514204" w:rsidRPr="00514204">
        <w:rPr>
          <w:b/>
          <w:i/>
          <w:sz w:val="28"/>
          <w:szCs w:val="28"/>
          <w:lang w:val="en-US"/>
        </w:rPr>
        <w:t>farereira’a</w:t>
      </w:r>
      <w:proofErr w:type="spellEnd"/>
      <w:r w:rsidRPr="00514204">
        <w:rPr>
          <w:b/>
          <w:i/>
          <w:sz w:val="28"/>
          <w:szCs w:val="28"/>
          <w:lang w:val="en-US"/>
        </w:rPr>
        <w:t>!</w:t>
      </w:r>
    </w:p>
    <w:p w:rsidR="00514204" w:rsidRPr="001F1FAC" w:rsidRDefault="00514204" w:rsidP="00502A4F">
      <w:pPr>
        <w:pStyle w:val="NormalWeb"/>
        <w:spacing w:before="120" w:beforeAutospacing="0" w:after="0" w:afterAutospacing="0" w:line="276" w:lineRule="auto"/>
        <w:jc w:val="both"/>
        <w:rPr>
          <w:b/>
          <w:i/>
          <w:sz w:val="28"/>
          <w:szCs w:val="28"/>
        </w:rPr>
      </w:pPr>
      <w:proofErr w:type="spellStart"/>
      <w:r>
        <w:rPr>
          <w:b/>
          <w:i/>
          <w:sz w:val="28"/>
          <w:szCs w:val="28"/>
        </w:rPr>
        <w:t>Ka’oha</w:t>
      </w:r>
      <w:proofErr w:type="spellEnd"/>
      <w:r>
        <w:rPr>
          <w:b/>
          <w:i/>
          <w:sz w:val="28"/>
          <w:szCs w:val="28"/>
        </w:rPr>
        <w:t xml:space="preserve"> nui !</w:t>
      </w:r>
    </w:p>
    <w:p w:rsidR="000811E7" w:rsidRPr="001F1FAC" w:rsidRDefault="000811E7" w:rsidP="000811E7">
      <w:pPr>
        <w:pStyle w:val="NormalWeb"/>
        <w:spacing w:before="120" w:beforeAutospacing="0" w:after="0" w:afterAutospacing="0"/>
        <w:jc w:val="both"/>
        <w:rPr>
          <w:sz w:val="28"/>
          <w:szCs w:val="28"/>
        </w:rPr>
      </w:pPr>
      <w:r w:rsidRPr="001F1FAC">
        <w:rPr>
          <w:sz w:val="28"/>
          <w:szCs w:val="28"/>
        </w:rPr>
        <w:tab/>
      </w:r>
    </w:p>
    <w:p w:rsidR="00F83C8D" w:rsidRPr="004C2C25" w:rsidRDefault="00F83C8D" w:rsidP="00502A4F">
      <w:pPr>
        <w:pStyle w:val="NormalWeb"/>
        <w:spacing w:before="120" w:beforeAutospacing="0" w:after="0" w:afterAutospacing="0" w:line="276" w:lineRule="auto"/>
        <w:ind w:firstLine="709"/>
        <w:jc w:val="both"/>
        <w:rPr>
          <w:sz w:val="32"/>
          <w:szCs w:val="32"/>
        </w:rPr>
      </w:pPr>
      <w:r w:rsidRPr="004C2C25">
        <w:rPr>
          <w:sz w:val="32"/>
          <w:szCs w:val="32"/>
        </w:rPr>
        <w:t>Nous vo</w:t>
      </w:r>
      <w:r w:rsidR="000835CD" w:rsidRPr="004C2C25">
        <w:rPr>
          <w:sz w:val="32"/>
          <w:szCs w:val="32"/>
        </w:rPr>
        <w:t>ici</w:t>
      </w:r>
      <w:r w:rsidRPr="004C2C25">
        <w:rPr>
          <w:sz w:val="32"/>
          <w:szCs w:val="32"/>
        </w:rPr>
        <w:t xml:space="preserve"> réunis</w:t>
      </w:r>
      <w:r w:rsidR="000835CD" w:rsidRPr="004C2C25">
        <w:rPr>
          <w:sz w:val="32"/>
          <w:szCs w:val="32"/>
        </w:rPr>
        <w:t>,</w:t>
      </w:r>
      <w:r w:rsidRPr="004C2C25">
        <w:rPr>
          <w:sz w:val="32"/>
          <w:szCs w:val="32"/>
        </w:rPr>
        <w:t xml:space="preserve"> aujourd’hui</w:t>
      </w:r>
      <w:r w:rsidR="000835CD" w:rsidRPr="004C2C25">
        <w:rPr>
          <w:sz w:val="32"/>
          <w:szCs w:val="32"/>
        </w:rPr>
        <w:t>,</w:t>
      </w:r>
      <w:r w:rsidRPr="004C2C25">
        <w:rPr>
          <w:sz w:val="32"/>
          <w:szCs w:val="32"/>
        </w:rPr>
        <w:t xml:space="preserve"> au Parc Expo de Mama’o, </w:t>
      </w:r>
      <w:r w:rsidR="000835CD" w:rsidRPr="004C2C25">
        <w:rPr>
          <w:sz w:val="32"/>
          <w:szCs w:val="32"/>
        </w:rPr>
        <w:t>pour</w:t>
      </w:r>
      <w:r w:rsidRPr="004C2C25">
        <w:rPr>
          <w:sz w:val="32"/>
          <w:szCs w:val="32"/>
        </w:rPr>
        <w:t xml:space="preserve"> la deuxième saison annuelle artisanale des Marquises, à l’invitation de la</w:t>
      </w:r>
      <w:r w:rsidR="000811E7" w:rsidRPr="004C2C25">
        <w:rPr>
          <w:sz w:val="32"/>
          <w:szCs w:val="32"/>
        </w:rPr>
        <w:t xml:space="preserve"> Fédération </w:t>
      </w:r>
      <w:r w:rsidR="000811E7" w:rsidRPr="004C2C25">
        <w:rPr>
          <w:i/>
          <w:sz w:val="32"/>
          <w:szCs w:val="32"/>
        </w:rPr>
        <w:t>Te Tuhuka o te Henua Enana</w:t>
      </w:r>
      <w:r w:rsidR="000811E7" w:rsidRPr="004C2C25">
        <w:rPr>
          <w:sz w:val="32"/>
          <w:szCs w:val="32"/>
        </w:rPr>
        <w:t xml:space="preserve">, </w:t>
      </w:r>
      <w:r w:rsidRPr="004C2C25">
        <w:rPr>
          <w:sz w:val="32"/>
          <w:szCs w:val="32"/>
        </w:rPr>
        <w:t xml:space="preserve">présidée par Stéphane TUOHE. </w:t>
      </w:r>
    </w:p>
    <w:p w:rsidR="00C21EB5" w:rsidRPr="004C2C25" w:rsidRDefault="00F83C8D" w:rsidP="00502A4F">
      <w:pPr>
        <w:pStyle w:val="NormalWeb"/>
        <w:spacing w:before="120" w:beforeAutospacing="0" w:after="0" w:afterAutospacing="0" w:line="276" w:lineRule="auto"/>
        <w:ind w:firstLine="709"/>
        <w:jc w:val="both"/>
        <w:rPr>
          <w:sz w:val="32"/>
          <w:szCs w:val="32"/>
        </w:rPr>
      </w:pPr>
      <w:r w:rsidRPr="004C2C25">
        <w:rPr>
          <w:sz w:val="32"/>
          <w:szCs w:val="32"/>
        </w:rPr>
        <w:t>Il s’agit de la 49</w:t>
      </w:r>
      <w:r w:rsidRPr="004C2C25">
        <w:rPr>
          <w:sz w:val="32"/>
          <w:szCs w:val="32"/>
          <w:vertAlign w:val="superscript"/>
        </w:rPr>
        <w:t>ème</w:t>
      </w:r>
      <w:r w:rsidRPr="004C2C25">
        <w:rPr>
          <w:sz w:val="32"/>
          <w:szCs w:val="32"/>
        </w:rPr>
        <w:t xml:space="preserve"> édition du salon de l’archipel des Marquises</w:t>
      </w:r>
      <w:r w:rsidR="00C21EB5" w:rsidRPr="004C2C25">
        <w:rPr>
          <w:sz w:val="32"/>
          <w:szCs w:val="32"/>
        </w:rPr>
        <w:t xml:space="preserve">, un évènement </w:t>
      </w:r>
      <w:r w:rsidRPr="004C2C25">
        <w:rPr>
          <w:sz w:val="32"/>
          <w:szCs w:val="32"/>
        </w:rPr>
        <w:t xml:space="preserve"> </w:t>
      </w:r>
      <w:r w:rsidR="00C21EB5" w:rsidRPr="004C2C25">
        <w:rPr>
          <w:sz w:val="32"/>
          <w:szCs w:val="32"/>
        </w:rPr>
        <w:t>qui bénéficie depuis sa création du soutien du</w:t>
      </w:r>
      <w:r w:rsidR="000811E7" w:rsidRPr="004C2C25">
        <w:rPr>
          <w:sz w:val="32"/>
          <w:szCs w:val="32"/>
        </w:rPr>
        <w:t xml:space="preserve"> Ministère de la culture et </w:t>
      </w:r>
      <w:r w:rsidR="00C21EB5" w:rsidRPr="004C2C25">
        <w:rPr>
          <w:sz w:val="32"/>
          <w:szCs w:val="32"/>
        </w:rPr>
        <w:t xml:space="preserve">du </w:t>
      </w:r>
      <w:r w:rsidR="000811E7" w:rsidRPr="004C2C25">
        <w:rPr>
          <w:sz w:val="32"/>
          <w:szCs w:val="32"/>
        </w:rPr>
        <w:t>service de l’artisanat traditionnel.</w:t>
      </w:r>
      <w:r w:rsidRPr="004C2C25">
        <w:rPr>
          <w:sz w:val="32"/>
          <w:szCs w:val="32"/>
        </w:rPr>
        <w:t xml:space="preserve"> </w:t>
      </w:r>
    </w:p>
    <w:p w:rsidR="00C21EB5" w:rsidRPr="004C2C25" w:rsidRDefault="000835CD" w:rsidP="00502A4F">
      <w:pPr>
        <w:pStyle w:val="NormalWeb"/>
        <w:spacing w:before="120" w:beforeAutospacing="0" w:after="0" w:afterAutospacing="0" w:line="276" w:lineRule="auto"/>
        <w:ind w:firstLine="709"/>
        <w:jc w:val="both"/>
        <w:rPr>
          <w:sz w:val="32"/>
          <w:szCs w:val="32"/>
        </w:rPr>
      </w:pPr>
      <w:r w:rsidRPr="004C2C25">
        <w:rPr>
          <w:sz w:val="32"/>
          <w:szCs w:val="32"/>
        </w:rPr>
        <w:t>Je suis heureux de constater que p</w:t>
      </w:r>
      <w:r w:rsidR="00C21EB5" w:rsidRPr="004C2C25">
        <w:rPr>
          <w:sz w:val="32"/>
          <w:szCs w:val="32"/>
        </w:rPr>
        <w:t xml:space="preserve">our cette deuxième saison annuelle, la participation des artisans ne faiblit pas, </w:t>
      </w:r>
      <w:r w:rsidRPr="004C2C25">
        <w:rPr>
          <w:sz w:val="32"/>
          <w:szCs w:val="32"/>
        </w:rPr>
        <w:t>et qu’</w:t>
      </w:r>
      <w:r w:rsidR="00C21EB5" w:rsidRPr="004C2C25">
        <w:rPr>
          <w:sz w:val="32"/>
          <w:szCs w:val="32"/>
        </w:rPr>
        <w:t>elle reste constante : on compte une centaine d’artisans présents issus d’une trentaine d’associations qui couvrent toutes les îles de l’archipel.</w:t>
      </w:r>
    </w:p>
    <w:p w:rsidR="00053B5A" w:rsidRPr="004C2C25" w:rsidRDefault="00DE7FB5" w:rsidP="00DE7FB5">
      <w:pPr>
        <w:pStyle w:val="NormalWeb"/>
        <w:spacing w:before="120" w:beforeAutospacing="0" w:after="0" w:afterAutospacing="0" w:line="276" w:lineRule="auto"/>
        <w:ind w:firstLine="709"/>
        <w:jc w:val="both"/>
        <w:rPr>
          <w:sz w:val="32"/>
          <w:szCs w:val="32"/>
        </w:rPr>
      </w:pPr>
      <w:r w:rsidRPr="004C2C25">
        <w:rPr>
          <w:sz w:val="32"/>
          <w:szCs w:val="32"/>
        </w:rPr>
        <w:t>A chaque fois, vous faites</w:t>
      </w:r>
      <w:r w:rsidR="00502A4F" w:rsidRPr="004C2C25">
        <w:rPr>
          <w:sz w:val="32"/>
          <w:szCs w:val="32"/>
        </w:rPr>
        <w:t xml:space="preserve"> le déplacement jusqu’ici pour nous présenter cet</w:t>
      </w:r>
      <w:r w:rsidR="006E0F90" w:rsidRPr="004C2C25">
        <w:rPr>
          <w:sz w:val="32"/>
          <w:szCs w:val="32"/>
        </w:rPr>
        <w:t xml:space="preserve"> artisanat tellement ca</w:t>
      </w:r>
      <w:r w:rsidR="000835CD" w:rsidRPr="004C2C25">
        <w:rPr>
          <w:sz w:val="32"/>
          <w:szCs w:val="32"/>
        </w:rPr>
        <w:t>ractéristique de c</w:t>
      </w:r>
      <w:r w:rsidRPr="004C2C25">
        <w:rPr>
          <w:sz w:val="32"/>
          <w:szCs w:val="32"/>
        </w:rPr>
        <w:t xml:space="preserve">hez vous </w:t>
      </w:r>
      <w:r w:rsidR="006E0F90" w:rsidRPr="004C2C25">
        <w:rPr>
          <w:sz w:val="32"/>
          <w:szCs w:val="32"/>
        </w:rPr>
        <w:t>:</w:t>
      </w:r>
    </w:p>
    <w:p w:rsidR="00053B5A" w:rsidRPr="004C2C25" w:rsidRDefault="006E0F90" w:rsidP="00053B5A">
      <w:pPr>
        <w:pStyle w:val="-LettreAffairesuivieGEDA"/>
        <w:numPr>
          <w:ilvl w:val="0"/>
          <w:numId w:val="15"/>
        </w:numPr>
        <w:spacing w:before="0"/>
        <w:ind w:right="-28"/>
        <w:jc w:val="both"/>
        <w:rPr>
          <w:i w:val="0"/>
          <w:sz w:val="32"/>
          <w:szCs w:val="32"/>
        </w:rPr>
      </w:pPr>
      <w:r w:rsidRPr="004C2C25">
        <w:rPr>
          <w:i w:val="0"/>
          <w:sz w:val="32"/>
          <w:szCs w:val="32"/>
        </w:rPr>
        <w:t>L</w:t>
      </w:r>
      <w:r w:rsidR="00053B5A" w:rsidRPr="004C2C25">
        <w:rPr>
          <w:i w:val="0"/>
          <w:sz w:val="32"/>
          <w:szCs w:val="32"/>
        </w:rPr>
        <w:t>es sculptures en pierre fleurie et os</w:t>
      </w:r>
      <w:r w:rsidRPr="004C2C25">
        <w:rPr>
          <w:i w:val="0"/>
          <w:sz w:val="32"/>
          <w:szCs w:val="32"/>
        </w:rPr>
        <w:t xml:space="preserve"> de Ua Pou</w:t>
      </w:r>
    </w:p>
    <w:p w:rsidR="00053B5A" w:rsidRPr="004C2C25" w:rsidRDefault="006E0F90" w:rsidP="00053B5A">
      <w:pPr>
        <w:pStyle w:val="-LettreAffairesuivieGEDA"/>
        <w:numPr>
          <w:ilvl w:val="0"/>
          <w:numId w:val="15"/>
        </w:numPr>
        <w:spacing w:before="0"/>
        <w:ind w:right="-28"/>
        <w:jc w:val="both"/>
        <w:rPr>
          <w:i w:val="0"/>
          <w:sz w:val="32"/>
          <w:szCs w:val="32"/>
        </w:rPr>
      </w:pPr>
      <w:r w:rsidRPr="004C2C25">
        <w:rPr>
          <w:i w:val="0"/>
          <w:sz w:val="32"/>
          <w:szCs w:val="32"/>
        </w:rPr>
        <w:t>Les tapas de Fatu Hiva</w:t>
      </w:r>
    </w:p>
    <w:p w:rsidR="00053B5A" w:rsidRPr="004C2C25" w:rsidRDefault="006E0F90" w:rsidP="00053B5A">
      <w:pPr>
        <w:pStyle w:val="-LettreAffairesuivieGEDA"/>
        <w:numPr>
          <w:ilvl w:val="0"/>
          <w:numId w:val="15"/>
        </w:numPr>
        <w:spacing w:before="0"/>
        <w:ind w:right="-28"/>
        <w:jc w:val="both"/>
        <w:rPr>
          <w:i w:val="0"/>
          <w:sz w:val="32"/>
          <w:szCs w:val="32"/>
        </w:rPr>
      </w:pPr>
      <w:r w:rsidRPr="004C2C25">
        <w:rPr>
          <w:i w:val="0"/>
          <w:sz w:val="32"/>
          <w:szCs w:val="32"/>
        </w:rPr>
        <w:t>L</w:t>
      </w:r>
      <w:r w:rsidR="00053B5A" w:rsidRPr="004C2C25">
        <w:rPr>
          <w:i w:val="0"/>
          <w:sz w:val="32"/>
          <w:szCs w:val="32"/>
        </w:rPr>
        <w:t xml:space="preserve">es </w:t>
      </w:r>
      <w:r w:rsidRPr="004C2C25">
        <w:rPr>
          <w:i w:val="0"/>
          <w:sz w:val="32"/>
          <w:szCs w:val="32"/>
        </w:rPr>
        <w:t>bambous pyrogravé</w:t>
      </w:r>
      <w:r w:rsidR="00053B5A" w:rsidRPr="004C2C25">
        <w:rPr>
          <w:i w:val="0"/>
          <w:sz w:val="32"/>
          <w:szCs w:val="32"/>
        </w:rPr>
        <w:t>s</w:t>
      </w:r>
      <w:r w:rsidRPr="004C2C25">
        <w:rPr>
          <w:i w:val="0"/>
          <w:sz w:val="32"/>
          <w:szCs w:val="32"/>
        </w:rPr>
        <w:t xml:space="preserve"> de Hiva Oa</w:t>
      </w:r>
    </w:p>
    <w:p w:rsidR="00053B5A" w:rsidRPr="004C2C25" w:rsidRDefault="006E0F90" w:rsidP="00053B5A">
      <w:pPr>
        <w:pStyle w:val="-LettreAffairesuivieGEDA"/>
        <w:numPr>
          <w:ilvl w:val="0"/>
          <w:numId w:val="15"/>
        </w:numPr>
        <w:spacing w:before="0"/>
        <w:ind w:right="-28"/>
        <w:jc w:val="both"/>
        <w:rPr>
          <w:i w:val="0"/>
          <w:sz w:val="32"/>
          <w:szCs w:val="32"/>
        </w:rPr>
      </w:pPr>
      <w:r w:rsidRPr="004C2C25">
        <w:rPr>
          <w:i w:val="0"/>
          <w:sz w:val="32"/>
          <w:szCs w:val="32"/>
        </w:rPr>
        <w:t>L</w:t>
      </w:r>
      <w:r w:rsidR="00053B5A" w:rsidRPr="004C2C25">
        <w:rPr>
          <w:i w:val="0"/>
          <w:sz w:val="32"/>
          <w:szCs w:val="32"/>
        </w:rPr>
        <w:t xml:space="preserve">es sculptures sur bois et </w:t>
      </w:r>
      <w:r w:rsidRPr="004C2C25">
        <w:rPr>
          <w:i w:val="0"/>
          <w:sz w:val="32"/>
          <w:szCs w:val="32"/>
        </w:rPr>
        <w:t>créations en</w:t>
      </w:r>
      <w:r w:rsidR="00053B5A" w:rsidRPr="004C2C25">
        <w:rPr>
          <w:i w:val="0"/>
          <w:sz w:val="32"/>
          <w:szCs w:val="32"/>
        </w:rPr>
        <w:t xml:space="preserve"> graines</w:t>
      </w:r>
      <w:r w:rsidRPr="004C2C25">
        <w:rPr>
          <w:i w:val="0"/>
          <w:sz w:val="32"/>
          <w:szCs w:val="32"/>
        </w:rPr>
        <w:t xml:space="preserve"> de Ua Huka et de Nuku Hiva</w:t>
      </w:r>
    </w:p>
    <w:p w:rsidR="00053B5A" w:rsidRPr="004C2C25" w:rsidRDefault="006E0F90" w:rsidP="00053B5A">
      <w:pPr>
        <w:pStyle w:val="-LettreAffairesuivieGEDA"/>
        <w:numPr>
          <w:ilvl w:val="0"/>
          <w:numId w:val="15"/>
        </w:numPr>
        <w:spacing w:before="0"/>
        <w:ind w:right="-28"/>
        <w:jc w:val="both"/>
        <w:rPr>
          <w:i w:val="0"/>
          <w:sz w:val="32"/>
          <w:szCs w:val="32"/>
        </w:rPr>
      </w:pPr>
      <w:r w:rsidRPr="004C2C25">
        <w:rPr>
          <w:i w:val="0"/>
          <w:sz w:val="32"/>
          <w:szCs w:val="32"/>
        </w:rPr>
        <w:lastRenderedPageBreak/>
        <w:t>L</w:t>
      </w:r>
      <w:r w:rsidR="00053B5A" w:rsidRPr="004C2C25">
        <w:rPr>
          <w:i w:val="0"/>
          <w:sz w:val="32"/>
          <w:szCs w:val="32"/>
        </w:rPr>
        <w:t>es gravures sur rostre d’espadon et os</w:t>
      </w:r>
      <w:r w:rsidRPr="004C2C25">
        <w:rPr>
          <w:i w:val="0"/>
          <w:sz w:val="32"/>
          <w:szCs w:val="32"/>
        </w:rPr>
        <w:t xml:space="preserve"> de Tahuata.</w:t>
      </w:r>
    </w:p>
    <w:p w:rsidR="00DE7FB5" w:rsidRPr="004C2C25" w:rsidRDefault="00DE7FB5" w:rsidP="00DE7FB5">
      <w:pPr>
        <w:pStyle w:val="NormalWeb"/>
        <w:spacing w:before="120" w:beforeAutospacing="0" w:after="0" w:afterAutospacing="0" w:line="276" w:lineRule="auto"/>
        <w:ind w:firstLine="709"/>
        <w:jc w:val="both"/>
        <w:rPr>
          <w:sz w:val="32"/>
          <w:szCs w:val="32"/>
        </w:rPr>
      </w:pPr>
      <w:r w:rsidRPr="004C2C25">
        <w:rPr>
          <w:sz w:val="32"/>
          <w:szCs w:val="32"/>
        </w:rPr>
        <w:t>Je tiens à faire remarquer que c’est un vrai travail de fond qui se joue depuis 20 ans pour l’artisanat marquisien ; il s’agit de produire et de vendre ensemble pour créer et maitriser la filière. Car se rassembler pour organiser l’offre est la condition essentielle pour créer un marché soutenable pour l’artisanat marquisien.</w:t>
      </w:r>
    </w:p>
    <w:p w:rsidR="00DE7FB5" w:rsidRPr="004C2C25" w:rsidRDefault="00DE7FB5" w:rsidP="00DE7FB5">
      <w:pPr>
        <w:pStyle w:val="NormalWeb"/>
        <w:spacing w:before="120" w:beforeAutospacing="0" w:after="0" w:afterAutospacing="0" w:line="276" w:lineRule="auto"/>
        <w:ind w:firstLine="709"/>
        <w:jc w:val="both"/>
        <w:rPr>
          <w:sz w:val="32"/>
          <w:szCs w:val="32"/>
        </w:rPr>
      </w:pPr>
      <w:r w:rsidRPr="004C2C25">
        <w:rPr>
          <w:sz w:val="32"/>
          <w:szCs w:val="32"/>
        </w:rPr>
        <w:t xml:space="preserve"> </w:t>
      </w:r>
      <w:r w:rsidR="006C2EB9" w:rsidRPr="004C2C25">
        <w:rPr>
          <w:sz w:val="32"/>
          <w:szCs w:val="32"/>
        </w:rPr>
        <w:t>De plus, l</w:t>
      </w:r>
      <w:r w:rsidRPr="004C2C25">
        <w:rPr>
          <w:sz w:val="32"/>
          <w:szCs w:val="32"/>
        </w:rPr>
        <w:t>a notoriété de vos produits et de vos artisans n’est plus à faire.</w:t>
      </w:r>
    </w:p>
    <w:p w:rsidR="008E61F9" w:rsidRPr="004C2C25" w:rsidRDefault="00DE7FB5" w:rsidP="00DE7FB5">
      <w:pPr>
        <w:pStyle w:val="NormalWeb"/>
        <w:spacing w:before="120" w:beforeAutospacing="0" w:after="0" w:afterAutospacing="0" w:line="276" w:lineRule="auto"/>
        <w:ind w:firstLine="709"/>
        <w:jc w:val="both"/>
        <w:rPr>
          <w:sz w:val="32"/>
          <w:szCs w:val="32"/>
        </w:rPr>
      </w:pPr>
      <w:r w:rsidRPr="004C2C25">
        <w:rPr>
          <w:sz w:val="32"/>
          <w:szCs w:val="32"/>
        </w:rPr>
        <w:t>V</w:t>
      </w:r>
      <w:r w:rsidR="006E0F90" w:rsidRPr="004C2C25">
        <w:rPr>
          <w:sz w:val="32"/>
          <w:szCs w:val="32"/>
        </w:rPr>
        <w:t xml:space="preserve">os ouvrages, objets et créations sont </w:t>
      </w:r>
      <w:r w:rsidR="00502A4F" w:rsidRPr="004C2C25">
        <w:rPr>
          <w:sz w:val="32"/>
          <w:szCs w:val="32"/>
        </w:rPr>
        <w:t>très attendus. Ils</w:t>
      </w:r>
      <w:r w:rsidR="006E0F90" w:rsidRPr="004C2C25">
        <w:rPr>
          <w:sz w:val="32"/>
          <w:szCs w:val="32"/>
        </w:rPr>
        <w:t xml:space="preserve"> feront les affaires de vos fidèles</w:t>
      </w:r>
      <w:r w:rsidR="000835CD" w:rsidRPr="004C2C25">
        <w:rPr>
          <w:sz w:val="32"/>
          <w:szCs w:val="32"/>
        </w:rPr>
        <w:t xml:space="preserve"> amateurs :</w:t>
      </w:r>
      <w:r w:rsidR="006E0F90" w:rsidRPr="004C2C25">
        <w:rPr>
          <w:sz w:val="32"/>
          <w:szCs w:val="32"/>
        </w:rPr>
        <w:t xml:space="preserve"> les collectionneurs</w:t>
      </w:r>
      <w:r w:rsidR="000835CD" w:rsidRPr="004C2C25">
        <w:rPr>
          <w:sz w:val="32"/>
          <w:szCs w:val="32"/>
        </w:rPr>
        <w:t xml:space="preserve"> d’abord</w:t>
      </w:r>
      <w:r w:rsidR="006E0F90" w:rsidRPr="004C2C25">
        <w:rPr>
          <w:sz w:val="32"/>
          <w:szCs w:val="32"/>
        </w:rPr>
        <w:t xml:space="preserve">, les patrons de curios </w:t>
      </w:r>
      <w:r w:rsidR="000835CD" w:rsidRPr="004C2C25">
        <w:rPr>
          <w:sz w:val="32"/>
          <w:szCs w:val="32"/>
        </w:rPr>
        <w:t xml:space="preserve">ensuite </w:t>
      </w:r>
      <w:r w:rsidR="006E0F90" w:rsidRPr="004C2C25">
        <w:rPr>
          <w:sz w:val="32"/>
          <w:szCs w:val="32"/>
        </w:rPr>
        <w:t xml:space="preserve">et </w:t>
      </w:r>
      <w:r w:rsidR="000835CD" w:rsidRPr="004C2C25">
        <w:rPr>
          <w:sz w:val="32"/>
          <w:szCs w:val="32"/>
        </w:rPr>
        <w:t xml:space="preserve">enfin, </w:t>
      </w:r>
      <w:r w:rsidR="006E0F90" w:rsidRPr="004C2C25">
        <w:rPr>
          <w:sz w:val="32"/>
          <w:szCs w:val="32"/>
        </w:rPr>
        <w:t xml:space="preserve">les grands Hôtels de Bora-Bora et de Papeete, </w:t>
      </w:r>
      <w:r w:rsidR="000835CD" w:rsidRPr="004C2C25">
        <w:rPr>
          <w:sz w:val="32"/>
          <w:szCs w:val="32"/>
        </w:rPr>
        <w:t xml:space="preserve">à qui vous faites l’honneur </w:t>
      </w:r>
      <w:r w:rsidR="008E61F9" w:rsidRPr="004C2C25">
        <w:rPr>
          <w:sz w:val="32"/>
          <w:szCs w:val="32"/>
        </w:rPr>
        <w:t>de visite</w:t>
      </w:r>
      <w:r w:rsidR="000835CD" w:rsidRPr="004C2C25">
        <w:rPr>
          <w:sz w:val="32"/>
          <w:szCs w:val="32"/>
        </w:rPr>
        <w:t>r les premiers l’exposition pour y repérer</w:t>
      </w:r>
      <w:r w:rsidR="008E61F9" w:rsidRPr="004C2C25">
        <w:rPr>
          <w:sz w:val="32"/>
          <w:szCs w:val="32"/>
        </w:rPr>
        <w:t xml:space="preserve"> </w:t>
      </w:r>
      <w:r w:rsidR="000835CD" w:rsidRPr="004C2C25">
        <w:rPr>
          <w:sz w:val="32"/>
          <w:szCs w:val="32"/>
        </w:rPr>
        <w:t>l</w:t>
      </w:r>
      <w:r w:rsidR="008E61F9" w:rsidRPr="004C2C25">
        <w:rPr>
          <w:sz w:val="32"/>
          <w:szCs w:val="32"/>
        </w:rPr>
        <w:t xml:space="preserve">es pièces </w:t>
      </w:r>
      <w:r w:rsidR="000835CD" w:rsidRPr="004C2C25">
        <w:rPr>
          <w:sz w:val="32"/>
          <w:szCs w:val="32"/>
        </w:rPr>
        <w:t>les plus intéressantes à leurs yeux. Ce sont eux également qui viendront en fin d’exposition négocier les pièces restantes</w:t>
      </w:r>
      <w:r w:rsidR="008E61F9" w:rsidRPr="004C2C25">
        <w:rPr>
          <w:sz w:val="32"/>
          <w:szCs w:val="32"/>
        </w:rPr>
        <w:t>.</w:t>
      </w:r>
    </w:p>
    <w:p w:rsidR="008E61F9" w:rsidRPr="004C2C25" w:rsidRDefault="008E61F9" w:rsidP="00502A4F">
      <w:pPr>
        <w:pStyle w:val="NormalWeb"/>
        <w:spacing w:before="120" w:beforeAutospacing="0" w:after="0" w:afterAutospacing="0" w:line="276" w:lineRule="auto"/>
        <w:ind w:firstLine="709"/>
        <w:jc w:val="both"/>
        <w:rPr>
          <w:sz w:val="32"/>
          <w:szCs w:val="32"/>
        </w:rPr>
      </w:pPr>
      <w:r w:rsidRPr="004C2C25">
        <w:rPr>
          <w:sz w:val="32"/>
          <w:szCs w:val="32"/>
        </w:rPr>
        <w:t>Comme chaque année, c’est encore dans le cadre de ce salon que les visiteurs trouveront tous les objets caractéristiques de l’archipel</w:t>
      </w:r>
      <w:r w:rsidR="000835CD" w:rsidRPr="004C2C25">
        <w:rPr>
          <w:sz w:val="32"/>
          <w:szCs w:val="32"/>
        </w:rPr>
        <w:t xml:space="preserve">. Mais c’est aussi ici </w:t>
      </w:r>
      <w:r w:rsidRPr="004C2C25">
        <w:rPr>
          <w:sz w:val="32"/>
          <w:szCs w:val="32"/>
        </w:rPr>
        <w:t>qu</w:t>
      </w:r>
      <w:r w:rsidR="000835CD" w:rsidRPr="004C2C25">
        <w:rPr>
          <w:sz w:val="32"/>
          <w:szCs w:val="32"/>
        </w:rPr>
        <w:t>’ils trouveront</w:t>
      </w:r>
      <w:r w:rsidR="00502A4F" w:rsidRPr="004C2C25">
        <w:rPr>
          <w:sz w:val="32"/>
          <w:szCs w:val="32"/>
        </w:rPr>
        <w:t xml:space="preserve"> les</w:t>
      </w:r>
      <w:r w:rsidR="000835CD" w:rsidRPr="004C2C25">
        <w:rPr>
          <w:sz w:val="32"/>
          <w:szCs w:val="32"/>
        </w:rPr>
        <w:t xml:space="preserve"> </w:t>
      </w:r>
      <w:r w:rsidR="00502A4F" w:rsidRPr="004C2C25">
        <w:rPr>
          <w:sz w:val="32"/>
          <w:szCs w:val="32"/>
        </w:rPr>
        <w:t xml:space="preserve">plus habiles des </w:t>
      </w:r>
      <w:r w:rsidRPr="004C2C25">
        <w:rPr>
          <w:sz w:val="32"/>
          <w:szCs w:val="32"/>
        </w:rPr>
        <w:t>artisans auprès de</w:t>
      </w:r>
      <w:r w:rsidR="000835CD" w:rsidRPr="004C2C25">
        <w:rPr>
          <w:sz w:val="32"/>
          <w:szCs w:val="32"/>
        </w:rPr>
        <w:t xml:space="preserve"> qui ils pourront commander l’</w:t>
      </w:r>
      <w:r w:rsidRPr="004C2C25">
        <w:rPr>
          <w:sz w:val="32"/>
          <w:szCs w:val="32"/>
        </w:rPr>
        <w:t>objet des</w:t>
      </w:r>
      <w:r w:rsidR="000835CD" w:rsidRPr="004C2C25">
        <w:rPr>
          <w:sz w:val="32"/>
          <w:szCs w:val="32"/>
        </w:rPr>
        <w:t xml:space="preserve"> Marquises, rare et introuvable.</w:t>
      </w:r>
    </w:p>
    <w:p w:rsidR="00053B5A" w:rsidRPr="004C2C25" w:rsidRDefault="00DE7FB5" w:rsidP="00502A4F">
      <w:pPr>
        <w:pStyle w:val="NormalWeb"/>
        <w:spacing w:before="120" w:beforeAutospacing="0" w:after="0" w:afterAutospacing="0" w:line="276" w:lineRule="auto"/>
        <w:ind w:firstLine="709"/>
        <w:jc w:val="both"/>
        <w:rPr>
          <w:sz w:val="32"/>
          <w:szCs w:val="32"/>
        </w:rPr>
      </w:pPr>
      <w:r w:rsidRPr="004C2C25">
        <w:rPr>
          <w:sz w:val="32"/>
          <w:szCs w:val="32"/>
        </w:rPr>
        <w:t>J</w:t>
      </w:r>
      <w:r w:rsidR="000835CD" w:rsidRPr="004C2C25">
        <w:rPr>
          <w:sz w:val="32"/>
          <w:szCs w:val="32"/>
        </w:rPr>
        <w:t xml:space="preserve">e </w:t>
      </w:r>
      <w:r w:rsidR="00502A4F" w:rsidRPr="004C2C25">
        <w:rPr>
          <w:sz w:val="32"/>
          <w:szCs w:val="32"/>
        </w:rPr>
        <w:t xml:space="preserve">voudrais </w:t>
      </w:r>
      <w:r w:rsidR="000835CD" w:rsidRPr="004C2C25">
        <w:rPr>
          <w:sz w:val="32"/>
          <w:szCs w:val="32"/>
        </w:rPr>
        <w:t>félicite</w:t>
      </w:r>
      <w:r w:rsidR="00502A4F" w:rsidRPr="004C2C25">
        <w:rPr>
          <w:sz w:val="32"/>
          <w:szCs w:val="32"/>
        </w:rPr>
        <w:t>r</w:t>
      </w:r>
      <w:r w:rsidR="004700D7" w:rsidRPr="004C2C25">
        <w:rPr>
          <w:sz w:val="32"/>
          <w:szCs w:val="32"/>
        </w:rPr>
        <w:t xml:space="preserve"> la Fédération </w:t>
      </w:r>
      <w:r w:rsidR="006C2EB9" w:rsidRPr="004C2C25">
        <w:rPr>
          <w:sz w:val="32"/>
          <w:szCs w:val="32"/>
        </w:rPr>
        <w:t>pour avoir reconduit le</w:t>
      </w:r>
      <w:r w:rsidR="004700D7" w:rsidRPr="004C2C25">
        <w:rPr>
          <w:sz w:val="32"/>
          <w:szCs w:val="32"/>
        </w:rPr>
        <w:t xml:space="preserve"> concours de reproduction d’objet, une selle de cheval en bois en l’occurrence, entre les artisans exposants.</w:t>
      </w:r>
      <w:r w:rsidR="006C2EB9" w:rsidRPr="004C2C25">
        <w:rPr>
          <w:sz w:val="32"/>
          <w:szCs w:val="32"/>
        </w:rPr>
        <w:t xml:space="preserve"> Car</w:t>
      </w:r>
      <w:r w:rsidR="004700D7" w:rsidRPr="004C2C25">
        <w:rPr>
          <w:sz w:val="32"/>
          <w:szCs w:val="32"/>
        </w:rPr>
        <w:t xml:space="preserve"> </w:t>
      </w:r>
      <w:r w:rsidR="006C2EB9" w:rsidRPr="004C2C25">
        <w:rPr>
          <w:sz w:val="32"/>
          <w:szCs w:val="32"/>
        </w:rPr>
        <w:t>c</w:t>
      </w:r>
      <w:r w:rsidRPr="004C2C25">
        <w:rPr>
          <w:sz w:val="32"/>
          <w:szCs w:val="32"/>
        </w:rPr>
        <w:t xml:space="preserve">’est </w:t>
      </w:r>
      <w:r w:rsidR="006C2EB9" w:rsidRPr="004C2C25">
        <w:rPr>
          <w:sz w:val="32"/>
          <w:szCs w:val="32"/>
        </w:rPr>
        <w:t>la meilleure façon</w:t>
      </w:r>
      <w:r w:rsidRPr="004C2C25">
        <w:rPr>
          <w:sz w:val="32"/>
          <w:szCs w:val="32"/>
        </w:rPr>
        <w:t xml:space="preserve"> </w:t>
      </w:r>
      <w:r w:rsidR="00502A4F" w:rsidRPr="004C2C25">
        <w:rPr>
          <w:sz w:val="32"/>
          <w:szCs w:val="32"/>
        </w:rPr>
        <w:t>de</w:t>
      </w:r>
      <w:r w:rsidR="000835CD" w:rsidRPr="004C2C25">
        <w:rPr>
          <w:sz w:val="32"/>
          <w:szCs w:val="32"/>
        </w:rPr>
        <w:t xml:space="preserve"> </w:t>
      </w:r>
      <w:r w:rsidR="006C2EB9" w:rsidRPr="004C2C25">
        <w:rPr>
          <w:sz w:val="32"/>
          <w:szCs w:val="32"/>
        </w:rPr>
        <w:t xml:space="preserve">promouvoir et </w:t>
      </w:r>
      <w:r w:rsidR="00502A4F" w:rsidRPr="004C2C25">
        <w:rPr>
          <w:sz w:val="32"/>
          <w:szCs w:val="32"/>
        </w:rPr>
        <w:t>valoriser le savoir et le</w:t>
      </w:r>
      <w:r w:rsidR="000835CD" w:rsidRPr="004C2C25">
        <w:rPr>
          <w:sz w:val="32"/>
          <w:szCs w:val="32"/>
        </w:rPr>
        <w:t xml:space="preserve"> savoir faire de l’arti</w:t>
      </w:r>
      <w:r w:rsidR="006C2EB9" w:rsidRPr="004C2C25">
        <w:rPr>
          <w:sz w:val="32"/>
          <w:szCs w:val="32"/>
        </w:rPr>
        <w:t xml:space="preserve">san car ce concours mets en avant </w:t>
      </w:r>
      <w:r w:rsidR="004700D7" w:rsidRPr="004C2C25">
        <w:rPr>
          <w:sz w:val="32"/>
          <w:szCs w:val="32"/>
        </w:rPr>
        <w:t>la technique</w:t>
      </w:r>
      <w:r w:rsidR="006C2EB9" w:rsidRPr="004C2C25">
        <w:rPr>
          <w:sz w:val="32"/>
          <w:szCs w:val="32"/>
        </w:rPr>
        <w:t xml:space="preserve"> de l’exécution</w:t>
      </w:r>
      <w:r w:rsidR="004700D7" w:rsidRPr="004C2C25">
        <w:rPr>
          <w:sz w:val="32"/>
          <w:szCs w:val="32"/>
        </w:rPr>
        <w:t xml:space="preserve"> et la précision du geste. </w:t>
      </w:r>
    </w:p>
    <w:p w:rsidR="004700D7" w:rsidRPr="004C2C25" w:rsidRDefault="004700D7" w:rsidP="00502A4F">
      <w:pPr>
        <w:pStyle w:val="NormalWeb"/>
        <w:spacing w:before="120" w:beforeAutospacing="0" w:after="0" w:afterAutospacing="0" w:line="276" w:lineRule="auto"/>
        <w:ind w:firstLine="709"/>
        <w:jc w:val="both"/>
        <w:rPr>
          <w:sz w:val="32"/>
          <w:szCs w:val="32"/>
        </w:rPr>
      </w:pPr>
      <w:r w:rsidRPr="004C2C25">
        <w:rPr>
          <w:sz w:val="32"/>
          <w:szCs w:val="32"/>
        </w:rPr>
        <w:t xml:space="preserve">C’est ainsi que nous </w:t>
      </w:r>
      <w:r w:rsidR="000835CD" w:rsidRPr="004C2C25">
        <w:rPr>
          <w:sz w:val="32"/>
          <w:szCs w:val="32"/>
        </w:rPr>
        <w:t xml:space="preserve">pouvons </w:t>
      </w:r>
      <w:r w:rsidR="006C2EB9" w:rsidRPr="004C2C25">
        <w:rPr>
          <w:sz w:val="32"/>
          <w:szCs w:val="32"/>
        </w:rPr>
        <w:t>constater</w:t>
      </w:r>
      <w:r w:rsidR="00DE7FB5" w:rsidRPr="004C2C25">
        <w:rPr>
          <w:sz w:val="32"/>
          <w:szCs w:val="32"/>
        </w:rPr>
        <w:t xml:space="preserve"> que l</w:t>
      </w:r>
      <w:r w:rsidRPr="004C2C25">
        <w:rPr>
          <w:sz w:val="32"/>
          <w:szCs w:val="32"/>
        </w:rPr>
        <w:t>e salon des iles Marquises ne ce</w:t>
      </w:r>
      <w:r w:rsidR="006C2EB9" w:rsidRPr="004C2C25">
        <w:rPr>
          <w:sz w:val="32"/>
          <w:szCs w:val="32"/>
        </w:rPr>
        <w:t>sse d’évoluer vers plus de promotion et de valorisation.</w:t>
      </w:r>
    </w:p>
    <w:p w:rsidR="00DE5615" w:rsidRPr="004C2C25" w:rsidRDefault="006C2EB9" w:rsidP="00502A4F">
      <w:pPr>
        <w:pStyle w:val="NormalWeb"/>
        <w:spacing w:before="120" w:beforeAutospacing="0" w:after="0" w:afterAutospacing="0" w:line="276" w:lineRule="auto"/>
        <w:ind w:firstLine="709"/>
        <w:jc w:val="both"/>
        <w:rPr>
          <w:sz w:val="32"/>
          <w:szCs w:val="32"/>
        </w:rPr>
      </w:pPr>
      <w:r w:rsidRPr="004C2C25">
        <w:rPr>
          <w:sz w:val="32"/>
          <w:szCs w:val="32"/>
        </w:rPr>
        <w:t>Ainsi</w:t>
      </w:r>
      <w:r w:rsidR="00DE5615" w:rsidRPr="004C2C25">
        <w:rPr>
          <w:sz w:val="32"/>
          <w:szCs w:val="32"/>
        </w:rPr>
        <w:t>, l</w:t>
      </w:r>
      <w:r w:rsidR="004700D7" w:rsidRPr="004C2C25">
        <w:rPr>
          <w:sz w:val="32"/>
          <w:szCs w:val="32"/>
        </w:rPr>
        <w:t>es artisans o</w:t>
      </w:r>
      <w:r w:rsidR="00DE5615" w:rsidRPr="004C2C25">
        <w:rPr>
          <w:sz w:val="32"/>
          <w:szCs w:val="32"/>
        </w:rPr>
        <w:t>nt délibérément choisi</w:t>
      </w:r>
      <w:r w:rsidR="004700D7" w:rsidRPr="004C2C25">
        <w:rPr>
          <w:sz w:val="32"/>
          <w:szCs w:val="32"/>
        </w:rPr>
        <w:t xml:space="preserve"> de donner</w:t>
      </w:r>
      <w:r w:rsidRPr="004C2C25">
        <w:rPr>
          <w:sz w:val="32"/>
          <w:szCs w:val="32"/>
        </w:rPr>
        <w:t xml:space="preserve"> une plus value</w:t>
      </w:r>
      <w:r w:rsidR="004700D7" w:rsidRPr="004C2C25">
        <w:rPr>
          <w:sz w:val="32"/>
          <w:szCs w:val="32"/>
        </w:rPr>
        <w:t xml:space="preserve"> </w:t>
      </w:r>
      <w:r w:rsidR="00DE5615" w:rsidRPr="004C2C25">
        <w:rPr>
          <w:sz w:val="32"/>
          <w:szCs w:val="32"/>
        </w:rPr>
        <w:t xml:space="preserve">à leurs produits en </w:t>
      </w:r>
      <w:r w:rsidRPr="004C2C25">
        <w:rPr>
          <w:sz w:val="32"/>
          <w:szCs w:val="32"/>
        </w:rPr>
        <w:t>leur apportant du sens</w:t>
      </w:r>
      <w:r w:rsidR="00FC0023" w:rsidRPr="004C2C25">
        <w:rPr>
          <w:sz w:val="32"/>
          <w:szCs w:val="32"/>
        </w:rPr>
        <w:t xml:space="preserve">. </w:t>
      </w:r>
    </w:p>
    <w:p w:rsidR="004700D7" w:rsidRPr="004C2C25" w:rsidRDefault="00FC0023" w:rsidP="00502A4F">
      <w:pPr>
        <w:pStyle w:val="NormalWeb"/>
        <w:spacing w:before="120" w:beforeAutospacing="0" w:after="0" w:afterAutospacing="0" w:line="276" w:lineRule="auto"/>
        <w:ind w:firstLine="709"/>
        <w:jc w:val="both"/>
        <w:rPr>
          <w:sz w:val="32"/>
          <w:szCs w:val="32"/>
        </w:rPr>
      </w:pPr>
      <w:r w:rsidRPr="004C2C25">
        <w:rPr>
          <w:sz w:val="32"/>
          <w:szCs w:val="32"/>
        </w:rPr>
        <w:t>Les démonstrations de tatouages, de sculpture sur bois, et de peinture sur tapa</w:t>
      </w:r>
      <w:r w:rsidR="00DE5615" w:rsidRPr="004C2C25">
        <w:rPr>
          <w:sz w:val="32"/>
          <w:szCs w:val="32"/>
        </w:rPr>
        <w:t>, les tableaux vivants des journées culturelles et la découverte de la gastronomie marquisienne sont là pour nous</w:t>
      </w:r>
      <w:r w:rsidRPr="004C2C25">
        <w:rPr>
          <w:sz w:val="32"/>
          <w:szCs w:val="32"/>
        </w:rPr>
        <w:t xml:space="preserve"> enseigner davantage sur </w:t>
      </w:r>
      <w:r w:rsidR="00DE5615" w:rsidRPr="004C2C25">
        <w:rPr>
          <w:sz w:val="32"/>
          <w:szCs w:val="32"/>
        </w:rPr>
        <w:t xml:space="preserve">ce qui fait </w:t>
      </w:r>
      <w:r w:rsidR="006C2EB9" w:rsidRPr="004C2C25">
        <w:rPr>
          <w:sz w:val="32"/>
          <w:szCs w:val="32"/>
        </w:rPr>
        <w:t>les particularité</w:t>
      </w:r>
      <w:r w:rsidRPr="004C2C25">
        <w:rPr>
          <w:sz w:val="32"/>
          <w:szCs w:val="32"/>
        </w:rPr>
        <w:t xml:space="preserve">s </w:t>
      </w:r>
      <w:r w:rsidR="006C2EB9" w:rsidRPr="004C2C25">
        <w:rPr>
          <w:sz w:val="32"/>
          <w:szCs w:val="32"/>
        </w:rPr>
        <w:t xml:space="preserve">des </w:t>
      </w:r>
      <w:r w:rsidRPr="004C2C25">
        <w:rPr>
          <w:sz w:val="32"/>
          <w:szCs w:val="32"/>
        </w:rPr>
        <w:t>produits des Marquises.</w:t>
      </w:r>
    </w:p>
    <w:p w:rsidR="006C2EB9" w:rsidRPr="004C2C25" w:rsidRDefault="006C2EB9" w:rsidP="00502A4F">
      <w:pPr>
        <w:pStyle w:val="NormalWeb"/>
        <w:spacing w:before="120" w:beforeAutospacing="0" w:after="0" w:afterAutospacing="0" w:line="276" w:lineRule="auto"/>
        <w:ind w:firstLine="709"/>
        <w:jc w:val="both"/>
        <w:rPr>
          <w:sz w:val="32"/>
          <w:szCs w:val="32"/>
        </w:rPr>
      </w:pPr>
    </w:p>
    <w:p w:rsidR="004700D7" w:rsidRPr="004C2C25" w:rsidRDefault="006C2EB9" w:rsidP="00502A4F">
      <w:pPr>
        <w:pStyle w:val="NormalWeb"/>
        <w:spacing w:before="120" w:beforeAutospacing="0" w:after="0" w:afterAutospacing="0" w:line="276" w:lineRule="auto"/>
        <w:ind w:firstLine="709"/>
        <w:jc w:val="both"/>
        <w:rPr>
          <w:sz w:val="32"/>
          <w:szCs w:val="32"/>
        </w:rPr>
      </w:pPr>
      <w:r w:rsidRPr="004C2C25">
        <w:rPr>
          <w:sz w:val="32"/>
          <w:szCs w:val="32"/>
        </w:rPr>
        <w:lastRenderedPageBreak/>
        <w:t>Chers artisans, j</w:t>
      </w:r>
      <w:r w:rsidR="00FC0023" w:rsidRPr="004C2C25">
        <w:rPr>
          <w:sz w:val="32"/>
          <w:szCs w:val="32"/>
        </w:rPr>
        <w:t xml:space="preserve">e tiens à vous encourager </w:t>
      </w:r>
      <w:r w:rsidR="00DE5615" w:rsidRPr="004C2C25">
        <w:rPr>
          <w:sz w:val="32"/>
          <w:szCs w:val="32"/>
        </w:rPr>
        <w:t xml:space="preserve">dans cette entreprise collective de production et de diffusion de </w:t>
      </w:r>
      <w:r w:rsidRPr="004C2C25">
        <w:rPr>
          <w:sz w:val="32"/>
          <w:szCs w:val="32"/>
        </w:rPr>
        <w:t xml:space="preserve">vos </w:t>
      </w:r>
      <w:r w:rsidR="00DE5615" w:rsidRPr="004C2C25">
        <w:rPr>
          <w:sz w:val="32"/>
          <w:szCs w:val="32"/>
        </w:rPr>
        <w:t>produits et dans vos effo</w:t>
      </w:r>
      <w:r w:rsidRPr="004C2C25">
        <w:rPr>
          <w:sz w:val="32"/>
          <w:szCs w:val="32"/>
        </w:rPr>
        <w:t>rts de maintien de leur qualité, pour que perdure cet art de l’objet marquisien.</w:t>
      </w:r>
    </w:p>
    <w:p w:rsidR="000811E7" w:rsidRPr="004C2C25" w:rsidRDefault="00DE5615" w:rsidP="000811E7">
      <w:pPr>
        <w:pStyle w:val="NormalWeb"/>
        <w:spacing w:before="120" w:beforeAutospacing="0" w:after="0" w:afterAutospacing="0" w:line="276" w:lineRule="auto"/>
        <w:jc w:val="both"/>
        <w:rPr>
          <w:sz w:val="32"/>
          <w:szCs w:val="32"/>
        </w:rPr>
      </w:pPr>
      <w:r w:rsidRPr="004C2C25">
        <w:rPr>
          <w:sz w:val="32"/>
          <w:szCs w:val="32"/>
        </w:rPr>
        <w:t>Chers tous, je déclare ouvert ce 49</w:t>
      </w:r>
      <w:r w:rsidRPr="004C2C25">
        <w:rPr>
          <w:sz w:val="32"/>
          <w:szCs w:val="32"/>
          <w:vertAlign w:val="superscript"/>
        </w:rPr>
        <w:t>ème</w:t>
      </w:r>
      <w:r w:rsidRPr="004C2C25">
        <w:rPr>
          <w:sz w:val="32"/>
          <w:szCs w:val="32"/>
        </w:rPr>
        <w:t xml:space="preserve"> salon des îles Marquise</w:t>
      </w:r>
      <w:r w:rsidR="000811E7" w:rsidRPr="004C2C25">
        <w:rPr>
          <w:sz w:val="32"/>
          <w:szCs w:val="32"/>
        </w:rPr>
        <w:t xml:space="preserve">s. </w:t>
      </w:r>
    </w:p>
    <w:p w:rsidR="00620E23" w:rsidRPr="004C2C25" w:rsidRDefault="000811E7" w:rsidP="00502A4F">
      <w:pPr>
        <w:pStyle w:val="-LettrecorpslettreGEDA"/>
        <w:spacing w:before="120" w:line="276" w:lineRule="auto"/>
        <w:ind w:left="0"/>
        <w:jc w:val="both"/>
        <w:rPr>
          <w:b/>
          <w:i/>
          <w:sz w:val="32"/>
          <w:szCs w:val="32"/>
        </w:rPr>
      </w:pPr>
      <w:r w:rsidRPr="004C2C25">
        <w:rPr>
          <w:b/>
          <w:i/>
          <w:sz w:val="32"/>
          <w:szCs w:val="32"/>
        </w:rPr>
        <w:t xml:space="preserve">Koutaù nui – Māuruuru </w:t>
      </w:r>
      <w:r w:rsidR="00DE5615" w:rsidRPr="004C2C25">
        <w:rPr>
          <w:b/>
          <w:i/>
          <w:sz w:val="32"/>
          <w:szCs w:val="32"/>
        </w:rPr>
        <w:t>te farereiraa</w:t>
      </w:r>
      <w:r w:rsidRPr="004C2C25">
        <w:rPr>
          <w:b/>
          <w:i/>
          <w:sz w:val="32"/>
          <w:szCs w:val="32"/>
        </w:rPr>
        <w:t>…</w:t>
      </w:r>
    </w:p>
    <w:sectPr w:rsidR="00620E23" w:rsidRPr="004C2C25" w:rsidSect="008851A1">
      <w:footerReference w:type="default" r:id="rId8"/>
      <w:footerReference w:type="first" r:id="rId9"/>
      <w:endnotePr>
        <w:numFmt w:val="decimal"/>
      </w:endnotePr>
      <w:pgSz w:w="11879" w:h="16800"/>
      <w:pgMar w:top="851" w:right="1134"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15" w:rsidRDefault="00A73C15">
      <w:r>
        <w:separator/>
      </w:r>
    </w:p>
  </w:endnote>
  <w:endnote w:type="continuationSeparator" w:id="0">
    <w:p w:rsidR="00A73C15" w:rsidRDefault="00A7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875"/>
      <w:gridCol w:w="4875"/>
    </w:tblGrid>
    <w:tr w:rsidR="00790511">
      <w:tc>
        <w:tcPr>
          <w:tcW w:w="4875" w:type="dxa"/>
          <w:tcBorders>
            <w:top w:val="nil"/>
            <w:left w:val="nil"/>
            <w:bottom w:val="nil"/>
            <w:right w:val="nil"/>
          </w:tcBorders>
        </w:tcPr>
        <w:p w:rsidR="00790511" w:rsidRDefault="00790511">
          <w:pPr>
            <w:pStyle w:val="-DiversLigneinvisibleGEDA"/>
          </w:pPr>
        </w:p>
      </w:tc>
      <w:tc>
        <w:tcPr>
          <w:tcW w:w="4875" w:type="dxa"/>
          <w:tcBorders>
            <w:top w:val="nil"/>
            <w:left w:val="nil"/>
            <w:bottom w:val="nil"/>
            <w:right w:val="nil"/>
          </w:tcBorders>
        </w:tcPr>
        <w:p w:rsidR="00790511" w:rsidRDefault="00AB4144">
          <w:pPr>
            <w:pStyle w:val="-PPNumPageGEDA"/>
          </w:pPr>
          <w:r>
            <w:rPr>
              <w:rStyle w:val="Numrodepage"/>
              <w:sz w:val="20"/>
            </w:rPr>
            <w:fldChar w:fldCharType="begin"/>
          </w:r>
          <w:r w:rsidR="00790511">
            <w:rPr>
              <w:rStyle w:val="Numrodepage"/>
              <w:sz w:val="20"/>
            </w:rPr>
            <w:instrText xml:space="preserve"> PAGE </w:instrText>
          </w:r>
          <w:r>
            <w:rPr>
              <w:rStyle w:val="Numrodepage"/>
              <w:sz w:val="20"/>
            </w:rPr>
            <w:fldChar w:fldCharType="separate"/>
          </w:r>
          <w:r w:rsidR="002C0B42">
            <w:rPr>
              <w:rStyle w:val="Numrodepage"/>
              <w:noProof/>
              <w:sz w:val="20"/>
            </w:rPr>
            <w:t>3</w:t>
          </w:r>
          <w:r>
            <w:rPr>
              <w:rStyle w:val="Numrodepage"/>
              <w:sz w:val="20"/>
            </w:rPr>
            <w:fldChar w:fldCharType="end"/>
          </w:r>
          <w:r w:rsidR="00790511">
            <w:rPr>
              <w:rStyle w:val="Numrodepage"/>
            </w:rPr>
            <w:t xml:space="preserve"> / </w:t>
          </w:r>
          <w:r>
            <w:rPr>
              <w:rStyle w:val="Numrodepage"/>
              <w:sz w:val="20"/>
            </w:rPr>
            <w:fldChar w:fldCharType="begin"/>
          </w:r>
          <w:r w:rsidR="00790511">
            <w:rPr>
              <w:rStyle w:val="Numrodepage"/>
              <w:sz w:val="20"/>
            </w:rPr>
            <w:instrText xml:space="preserve"> NUMPAGES </w:instrText>
          </w:r>
          <w:r>
            <w:rPr>
              <w:rStyle w:val="Numrodepage"/>
              <w:sz w:val="20"/>
            </w:rPr>
            <w:fldChar w:fldCharType="separate"/>
          </w:r>
          <w:r w:rsidR="002C0B42">
            <w:rPr>
              <w:rStyle w:val="Numrodepage"/>
              <w:noProof/>
              <w:sz w:val="20"/>
            </w:rPr>
            <w:t>3</w:t>
          </w:r>
          <w:r>
            <w:rPr>
              <w:rStyle w:val="Numrodepage"/>
              <w:sz w:val="20"/>
            </w:rPr>
            <w:fldChar w:fldCharType="end"/>
          </w:r>
        </w:p>
      </w:tc>
    </w:tr>
  </w:tbl>
  <w:p w:rsidR="00790511" w:rsidRDefault="00790511">
    <w:pPr>
      <w:pStyle w:val="-DiversLigneinvisibleGED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511" w:rsidRDefault="00790511" w:rsidP="00994B09">
    <w:pPr>
      <w:pStyle w:val="-PPAdresseGEDA"/>
      <w:ind w:left="-426" w:right="-170"/>
    </w:pPr>
    <w:r>
      <w:t>B.P 4451, 98713 Papeete – TAHITI – Polynésie française – Immeuble « Etude Lejeune » (1</w:t>
    </w:r>
    <w:r>
      <w:rPr>
        <w:vertAlign w:val="superscript"/>
      </w:rPr>
      <w:t>er</w:t>
    </w:r>
    <w:r>
      <w:t xml:space="preserve"> étage), 82 rue du Général de Gaulle</w:t>
    </w:r>
    <w:r>
      <w:br/>
      <w:t xml:space="preserve"> Tél. : (689) 40 54 54 00, Fax. : (689) 40 53 23 21, Email : </w:t>
    </w:r>
    <w:hyperlink r:id="rId1" w:history="1">
      <w:r>
        <w:rPr>
          <w:rStyle w:val="Lienhypertexte"/>
        </w:rPr>
        <w:t>secretariat@artisanat.gov.pf</w:t>
      </w:r>
    </w:hyperlink>
    <w:r>
      <w:t xml:space="preserve">, </w:t>
    </w:r>
    <w:hyperlink r:id="rId2" w:history="1">
      <w:r>
        <w:rPr>
          <w:rStyle w:val="Lienhypertexte"/>
        </w:rPr>
        <w:t>www.artisanat.pf</w:t>
      </w:r>
    </w:hyperlink>
  </w:p>
  <w:p w:rsidR="00790511" w:rsidRDefault="00790511">
    <w:pPr>
      <w:pStyle w:val="-DiversLigneinvisibleGEDA"/>
    </w:pPr>
  </w:p>
  <w:p w:rsidR="00790511" w:rsidRDefault="00790511">
    <w:pPr>
      <w:pStyle w:val="-DiversLigneinvisibleGED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15" w:rsidRDefault="00A73C15">
      <w:r>
        <w:separator/>
      </w:r>
    </w:p>
  </w:footnote>
  <w:footnote w:type="continuationSeparator" w:id="0">
    <w:p w:rsidR="00A73C15" w:rsidRDefault="00A73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1">
    <w:nsid w:val="11860754"/>
    <w:multiLevelType w:val="hybridMultilevel"/>
    <w:tmpl w:val="EBB887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3">
    <w:nsid w:val="22060B49"/>
    <w:multiLevelType w:val="hybridMultilevel"/>
    <w:tmpl w:val="27647B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0207D8"/>
    <w:multiLevelType w:val="hybridMultilevel"/>
    <w:tmpl w:val="1C6A66BC"/>
    <w:lvl w:ilvl="0" w:tplc="89F62248">
      <w:numFmt w:val="bullet"/>
      <w:lvlText w:val="-"/>
      <w:lvlJc w:val="left"/>
      <w:pPr>
        <w:ind w:left="2140" w:hanging="360"/>
      </w:pPr>
      <w:rPr>
        <w:rFonts w:ascii="Times New Roman" w:eastAsia="Times New Roman" w:hAnsi="Times New Roman" w:cs="Times New Roman"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5">
    <w:nsid w:val="3B3D6039"/>
    <w:multiLevelType w:val="hybridMultilevel"/>
    <w:tmpl w:val="79841E08"/>
    <w:lvl w:ilvl="0" w:tplc="89F62248">
      <w:numFmt w:val="bullet"/>
      <w:lvlText w:val="-"/>
      <w:lvlJc w:val="left"/>
      <w:pPr>
        <w:ind w:left="2140" w:hanging="360"/>
      </w:pPr>
      <w:rPr>
        <w:rFonts w:ascii="Times New Roman" w:eastAsia="Times New Roman" w:hAnsi="Times New Roman" w:cs="Times New Roman"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6">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8">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10">
    <w:nsid w:val="56430E7E"/>
    <w:multiLevelType w:val="hybridMultilevel"/>
    <w:tmpl w:val="349CAC2C"/>
    <w:lvl w:ilvl="0" w:tplc="040C000D">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12">
    <w:nsid w:val="61B06E13"/>
    <w:multiLevelType w:val="hybridMultilevel"/>
    <w:tmpl w:val="53B0EB9C"/>
    <w:lvl w:ilvl="0" w:tplc="89F62248">
      <w:numFmt w:val="bullet"/>
      <w:lvlText w:val="-"/>
      <w:lvlJc w:val="left"/>
      <w:pPr>
        <w:ind w:left="2140" w:hanging="360"/>
      </w:pPr>
      <w:rPr>
        <w:rFonts w:ascii="Times New Roman" w:eastAsia="Times New Roman" w:hAnsi="Times New Roman" w:cs="Times New Roman"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3">
    <w:nsid w:val="62940A92"/>
    <w:multiLevelType w:val="hybridMultilevel"/>
    <w:tmpl w:val="6EBC88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15">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8"/>
  </w:num>
  <w:num w:numId="2">
    <w:abstractNumId w:val="11"/>
  </w:num>
  <w:num w:numId="3">
    <w:abstractNumId w:val="2"/>
  </w:num>
  <w:num w:numId="4">
    <w:abstractNumId w:val="9"/>
  </w:num>
  <w:num w:numId="5">
    <w:abstractNumId w:val="7"/>
  </w:num>
  <w:num w:numId="6">
    <w:abstractNumId w:val="14"/>
  </w:num>
  <w:num w:numId="7">
    <w:abstractNumId w:val="0"/>
  </w:num>
  <w:num w:numId="8">
    <w:abstractNumId w:val="6"/>
  </w:num>
  <w:num w:numId="9">
    <w:abstractNumId w:val="15"/>
  </w:num>
  <w:num w:numId="10">
    <w:abstractNumId w:val="3"/>
  </w:num>
  <w:num w:numId="11">
    <w:abstractNumId w:val="13"/>
  </w:num>
  <w:num w:numId="12">
    <w:abstractNumId w:val="5"/>
  </w:num>
  <w:num w:numId="13">
    <w:abstractNumId w:val="12"/>
  </w:num>
  <w:num w:numId="14">
    <w:abstractNumId w:val="1"/>
  </w:num>
  <w:num w:numId="15">
    <w:abstractNumId w:val="4"/>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
  <w:rsids>
    <w:rsidRoot w:val="00EF49D6"/>
    <w:rsid w:val="00004267"/>
    <w:rsid w:val="00053B5A"/>
    <w:rsid w:val="000811E7"/>
    <w:rsid w:val="000835CD"/>
    <w:rsid w:val="00160BD1"/>
    <w:rsid w:val="0017276E"/>
    <w:rsid w:val="00182487"/>
    <w:rsid w:val="00195036"/>
    <w:rsid w:val="001D5610"/>
    <w:rsid w:val="001E203A"/>
    <w:rsid w:val="001E26D3"/>
    <w:rsid w:val="001F1FAC"/>
    <w:rsid w:val="00212565"/>
    <w:rsid w:val="00234DDF"/>
    <w:rsid w:val="00240140"/>
    <w:rsid w:val="00240637"/>
    <w:rsid w:val="00253B95"/>
    <w:rsid w:val="00256D71"/>
    <w:rsid w:val="002959C8"/>
    <w:rsid w:val="002C0B42"/>
    <w:rsid w:val="00306156"/>
    <w:rsid w:val="00315D2D"/>
    <w:rsid w:val="0032456B"/>
    <w:rsid w:val="00334DDA"/>
    <w:rsid w:val="003764A5"/>
    <w:rsid w:val="003852FE"/>
    <w:rsid w:val="003921ED"/>
    <w:rsid w:val="003A2409"/>
    <w:rsid w:val="00403164"/>
    <w:rsid w:val="00457031"/>
    <w:rsid w:val="004700D7"/>
    <w:rsid w:val="004C2C25"/>
    <w:rsid w:val="00502A4F"/>
    <w:rsid w:val="00514204"/>
    <w:rsid w:val="005303AD"/>
    <w:rsid w:val="005B2062"/>
    <w:rsid w:val="005F7F58"/>
    <w:rsid w:val="00620E23"/>
    <w:rsid w:val="00632285"/>
    <w:rsid w:val="006570CE"/>
    <w:rsid w:val="006669CD"/>
    <w:rsid w:val="006C2EB9"/>
    <w:rsid w:val="006E0F90"/>
    <w:rsid w:val="0074172E"/>
    <w:rsid w:val="00790511"/>
    <w:rsid w:val="007F458F"/>
    <w:rsid w:val="00836096"/>
    <w:rsid w:val="0085338B"/>
    <w:rsid w:val="008625FE"/>
    <w:rsid w:val="00875A2D"/>
    <w:rsid w:val="008851A1"/>
    <w:rsid w:val="008C0578"/>
    <w:rsid w:val="008E61F9"/>
    <w:rsid w:val="008E7119"/>
    <w:rsid w:val="009073F9"/>
    <w:rsid w:val="00944A22"/>
    <w:rsid w:val="009759A0"/>
    <w:rsid w:val="00994B09"/>
    <w:rsid w:val="009B746B"/>
    <w:rsid w:val="009F433E"/>
    <w:rsid w:val="009F4B69"/>
    <w:rsid w:val="00A4604C"/>
    <w:rsid w:val="00A73C15"/>
    <w:rsid w:val="00A73D87"/>
    <w:rsid w:val="00AA6EEA"/>
    <w:rsid w:val="00AB4144"/>
    <w:rsid w:val="00B36D98"/>
    <w:rsid w:val="00B57332"/>
    <w:rsid w:val="00BB59A7"/>
    <w:rsid w:val="00BD0B4C"/>
    <w:rsid w:val="00C206C8"/>
    <w:rsid w:val="00C21EB5"/>
    <w:rsid w:val="00D10EB4"/>
    <w:rsid w:val="00D16617"/>
    <w:rsid w:val="00D6614B"/>
    <w:rsid w:val="00D77253"/>
    <w:rsid w:val="00DE5615"/>
    <w:rsid w:val="00DE7FB5"/>
    <w:rsid w:val="00E17CEE"/>
    <w:rsid w:val="00E25A6A"/>
    <w:rsid w:val="00E32615"/>
    <w:rsid w:val="00EA2873"/>
    <w:rsid w:val="00EE1D17"/>
    <w:rsid w:val="00EF49D6"/>
    <w:rsid w:val="00F043DB"/>
    <w:rsid w:val="00F3045F"/>
    <w:rsid w:val="00F35545"/>
    <w:rsid w:val="00F478EE"/>
    <w:rsid w:val="00F57924"/>
    <w:rsid w:val="00F67196"/>
    <w:rsid w:val="00F76DC9"/>
    <w:rsid w:val="00F83C8D"/>
    <w:rsid w:val="00FC0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1A1"/>
    <w:rPr>
      <w:sz w:val="24"/>
      <w:szCs w:val="24"/>
    </w:rPr>
  </w:style>
  <w:style w:type="paragraph" w:styleId="Titre1">
    <w:name w:val="heading 1"/>
    <w:basedOn w:val="Titre"/>
    <w:next w:val="-LettreTexteGEDA"/>
    <w:qFormat/>
    <w:rsid w:val="008851A1"/>
    <w:pPr>
      <w:keepNext/>
    </w:pPr>
    <w:rPr>
      <w:spacing w:val="0"/>
      <w:kern w:val="0"/>
    </w:rPr>
  </w:style>
  <w:style w:type="paragraph" w:styleId="Titre2">
    <w:name w:val="heading 2"/>
    <w:basedOn w:val="Titre1"/>
    <w:next w:val="-LettreTexteGEDA"/>
    <w:qFormat/>
    <w:rsid w:val="008851A1"/>
    <w:pPr>
      <w:numPr>
        <w:ilvl w:val="1"/>
        <w:numId w:val="2"/>
      </w:numPr>
      <w:ind w:left="283" w:hanging="283"/>
      <w:jc w:val="left"/>
      <w:outlineLvl w:val="1"/>
    </w:pPr>
    <w:rPr>
      <w:szCs w:val="20"/>
      <w:u w:val="single"/>
    </w:rPr>
  </w:style>
  <w:style w:type="paragraph" w:styleId="Titre3">
    <w:name w:val="heading 3"/>
    <w:basedOn w:val="Titre2"/>
    <w:next w:val="-LettreTexteGEDA"/>
    <w:qFormat/>
    <w:rsid w:val="008851A1"/>
    <w:pPr>
      <w:numPr>
        <w:ilvl w:val="2"/>
        <w:numId w:val="3"/>
      </w:numPr>
      <w:ind w:left="283" w:hanging="283"/>
      <w:outlineLvl w:val="2"/>
    </w:pPr>
    <w:rPr>
      <w:i/>
      <w:iCs/>
    </w:rPr>
  </w:style>
  <w:style w:type="paragraph" w:styleId="Titre4">
    <w:name w:val="heading 4"/>
    <w:basedOn w:val="Titre3"/>
    <w:next w:val="-LettreTexteGEDA"/>
    <w:qFormat/>
    <w:rsid w:val="008851A1"/>
    <w:pPr>
      <w:numPr>
        <w:ilvl w:val="3"/>
        <w:numId w:val="4"/>
      </w:numPr>
      <w:ind w:left="283" w:hanging="283"/>
      <w:outlineLvl w:val="3"/>
    </w:pPr>
    <w:rPr>
      <w:bCs w:val="0"/>
      <w:i w:val="0"/>
      <w:u w:val="none"/>
    </w:rPr>
  </w:style>
  <w:style w:type="paragraph" w:styleId="Titre5">
    <w:name w:val="heading 5"/>
    <w:basedOn w:val="Titre4"/>
    <w:next w:val="-LettreTexteGEDA"/>
    <w:qFormat/>
    <w:rsid w:val="008851A1"/>
    <w:pPr>
      <w:keepLines/>
      <w:numPr>
        <w:ilvl w:val="4"/>
        <w:numId w:val="5"/>
      </w:numPr>
      <w:ind w:left="283" w:hanging="283"/>
      <w:outlineLvl w:val="4"/>
    </w:pPr>
    <w:rPr>
      <w:i/>
    </w:rPr>
  </w:style>
  <w:style w:type="paragraph" w:styleId="Titre6">
    <w:name w:val="heading 6"/>
    <w:basedOn w:val="Titre5"/>
    <w:next w:val="-LettreTexteGEDA"/>
    <w:qFormat/>
    <w:rsid w:val="008851A1"/>
    <w:pPr>
      <w:numPr>
        <w:ilvl w:val="5"/>
        <w:numId w:val="6"/>
      </w:numPr>
      <w:ind w:left="283" w:hanging="283"/>
      <w:outlineLvl w:val="5"/>
    </w:pPr>
    <w:rPr>
      <w:i w:val="0"/>
      <w:caps w:val="0"/>
      <w:lang w:eastAsia="fr-FR"/>
    </w:rPr>
  </w:style>
  <w:style w:type="paragraph" w:styleId="Titre7">
    <w:name w:val="heading 7"/>
    <w:basedOn w:val="Titre6"/>
    <w:next w:val="-LettreTexteGEDA"/>
    <w:qFormat/>
    <w:rsid w:val="008851A1"/>
    <w:pPr>
      <w:numPr>
        <w:ilvl w:val="6"/>
        <w:numId w:val="7"/>
      </w:numPr>
      <w:ind w:left="283" w:hanging="283"/>
      <w:outlineLvl w:val="6"/>
    </w:pPr>
    <w:rPr>
      <w:b w:val="0"/>
    </w:rPr>
  </w:style>
  <w:style w:type="paragraph" w:styleId="Titre8">
    <w:name w:val="heading 8"/>
    <w:basedOn w:val="Titre7"/>
    <w:next w:val="-LettreTexteGEDA"/>
    <w:qFormat/>
    <w:rsid w:val="008851A1"/>
    <w:pPr>
      <w:numPr>
        <w:ilvl w:val="7"/>
        <w:numId w:val="8"/>
      </w:numPr>
      <w:ind w:left="283" w:hanging="283"/>
      <w:outlineLvl w:val="7"/>
    </w:pPr>
    <w:rPr>
      <w:iCs w:val="0"/>
      <w:lang w:eastAsia="en-US"/>
    </w:rPr>
  </w:style>
  <w:style w:type="paragraph" w:styleId="Titre9">
    <w:name w:val="heading 9"/>
    <w:next w:val="-LettreTexteGEDA"/>
    <w:qFormat/>
    <w:rsid w:val="008851A1"/>
    <w:pPr>
      <w:numPr>
        <w:ilvl w:val="8"/>
        <w:numId w:val="9"/>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8851A1"/>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8851A1"/>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rsid w:val="008851A1"/>
    <w:pPr>
      <w:tabs>
        <w:tab w:val="center" w:pos="4536"/>
        <w:tab w:val="right" w:pos="9072"/>
      </w:tabs>
    </w:pPr>
  </w:style>
  <w:style w:type="paragraph" w:styleId="Pieddepage">
    <w:name w:val="footer"/>
    <w:basedOn w:val="Normal"/>
    <w:rsid w:val="008851A1"/>
    <w:pPr>
      <w:tabs>
        <w:tab w:val="center" w:pos="4536"/>
        <w:tab w:val="right" w:pos="9072"/>
      </w:tabs>
    </w:pPr>
  </w:style>
  <w:style w:type="paragraph" w:customStyle="1" w:styleId="-EnteteLogoGEDA">
    <w:name w:val="- Entete:Logo                GEDA"/>
    <w:basedOn w:val="Normal"/>
    <w:rsid w:val="008851A1"/>
    <w:pPr>
      <w:overflowPunct w:val="0"/>
      <w:autoSpaceDE w:val="0"/>
      <w:autoSpaceDN w:val="0"/>
      <w:adjustRightInd w:val="0"/>
      <w:ind w:right="57"/>
      <w:jc w:val="center"/>
      <w:textAlignment w:val="baseline"/>
    </w:pPr>
    <w:rPr>
      <w:szCs w:val="20"/>
    </w:rPr>
  </w:style>
  <w:style w:type="paragraph" w:customStyle="1" w:styleId="-EnteteNORGEDA">
    <w:name w:val="- Entete:NOR                GEDA"/>
    <w:rsid w:val="008851A1"/>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8851A1"/>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8851A1"/>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rsid w:val="008851A1"/>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8851A1"/>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8851A1"/>
    <w:pPr>
      <w:overflowPunct w:val="0"/>
      <w:autoSpaceDE w:val="0"/>
      <w:autoSpaceDN w:val="0"/>
      <w:adjustRightInd w:val="0"/>
      <w:jc w:val="center"/>
      <w:textAlignment w:val="baseline"/>
    </w:pPr>
    <w:rPr>
      <w:sz w:val="24"/>
    </w:rPr>
  </w:style>
  <w:style w:type="paragraph" w:customStyle="1" w:styleId="-SignatairePRNomGEDA">
    <w:name w:val="- Signataire:PR Nom      GEDA"/>
    <w:rsid w:val="008851A1"/>
    <w:pPr>
      <w:keepNext/>
      <w:overflowPunct w:val="0"/>
      <w:autoSpaceDE w:val="0"/>
      <w:autoSpaceDN w:val="0"/>
      <w:adjustRightInd w:val="0"/>
      <w:jc w:val="center"/>
      <w:textAlignment w:val="baseline"/>
    </w:pPr>
    <w:rPr>
      <w:b/>
      <w:sz w:val="24"/>
    </w:rPr>
  </w:style>
  <w:style w:type="paragraph" w:customStyle="1" w:styleId="-LettreTitreGEDA">
    <w:name w:val="- Lettre:Titre                 GEDA"/>
    <w:rsid w:val="008851A1"/>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8851A1"/>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rsid w:val="008851A1"/>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8851A1"/>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8851A1"/>
    <w:pPr>
      <w:spacing w:before="80"/>
    </w:pPr>
  </w:style>
  <w:style w:type="paragraph" w:customStyle="1" w:styleId="-LettreRefGEDA">
    <w:name w:val="- Lettre:Ref                  GEDA"/>
    <w:basedOn w:val="-LettreObjetGEDA"/>
    <w:next w:val="-LettreSuiteORefPJGEDA"/>
    <w:rsid w:val="008851A1"/>
    <w:pPr>
      <w:spacing w:before="80"/>
    </w:pPr>
  </w:style>
  <w:style w:type="paragraph" w:customStyle="1" w:styleId="-LettreTexteespacGEDA">
    <w:name w:val="- Lettre:Texte espacé    GEDA"/>
    <w:basedOn w:val="-LettreTexteGEDA"/>
    <w:next w:val="-LettreTexteGEDA"/>
    <w:rsid w:val="008851A1"/>
    <w:pPr>
      <w:spacing w:before="360"/>
    </w:pPr>
  </w:style>
  <w:style w:type="paragraph" w:customStyle="1" w:styleId="-PPNORGEDA">
    <w:name w:val="- PP:NOR                     GEDA"/>
    <w:rsid w:val="008851A1"/>
    <w:pPr>
      <w:overflowPunct w:val="0"/>
      <w:autoSpaceDE w:val="0"/>
      <w:autoSpaceDN w:val="0"/>
      <w:adjustRightInd w:val="0"/>
      <w:ind w:left="283" w:hanging="283"/>
      <w:textAlignment w:val="baseline"/>
    </w:pPr>
    <w:rPr>
      <w:sz w:val="18"/>
    </w:rPr>
  </w:style>
  <w:style w:type="paragraph" w:customStyle="1" w:styleId="-PPNumPageGEDA">
    <w:name w:val="- PP:Num Page              GEDA"/>
    <w:rsid w:val="008851A1"/>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8851A1"/>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8851A1"/>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rsid w:val="008851A1"/>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rsid w:val="008851A1"/>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8851A1"/>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8851A1"/>
    <w:pPr>
      <w:spacing w:before="80"/>
      <w:jc w:val="center"/>
    </w:pPr>
    <w:rPr>
      <w:i/>
    </w:rPr>
  </w:style>
  <w:style w:type="paragraph" w:customStyle="1" w:styleId="-PPAdresseGEDA">
    <w:name w:val="- PP:Adresse                           GEDA"/>
    <w:rsid w:val="008851A1"/>
    <w:pPr>
      <w:pBdr>
        <w:top w:val="single" w:sz="6" w:space="1" w:color="auto"/>
      </w:pBdr>
      <w:overflowPunct w:val="0"/>
      <w:autoSpaceDE w:val="0"/>
      <w:autoSpaceDN w:val="0"/>
      <w:adjustRightInd w:val="0"/>
      <w:jc w:val="center"/>
      <w:textAlignment w:val="baseline"/>
    </w:pPr>
    <w:rPr>
      <w:sz w:val="18"/>
    </w:rPr>
  </w:style>
  <w:style w:type="paragraph" w:customStyle="1" w:styleId="-EnteteInstructeurGEDA">
    <w:name w:val="- Entete:Instructeur                  GEDA"/>
    <w:basedOn w:val="Normal"/>
    <w:rsid w:val="008851A1"/>
    <w:pPr>
      <w:overflowPunct w:val="0"/>
      <w:autoSpaceDE w:val="0"/>
      <w:autoSpaceDN w:val="0"/>
      <w:adjustRightInd w:val="0"/>
      <w:spacing w:before="80" w:after="80"/>
      <w:jc w:val="center"/>
      <w:textAlignment w:val="baseline"/>
    </w:pPr>
    <w:rPr>
      <w:caps/>
      <w:sz w:val="18"/>
      <w:szCs w:val="20"/>
    </w:rPr>
  </w:style>
  <w:style w:type="character" w:styleId="Numrodepage">
    <w:name w:val="page number"/>
    <w:basedOn w:val="Policepardfaut"/>
    <w:rsid w:val="008851A1"/>
  </w:style>
  <w:style w:type="paragraph" w:styleId="TM1">
    <w:name w:val="toc 1"/>
    <w:basedOn w:val="Normal"/>
    <w:next w:val="Normal"/>
    <w:autoRedefine/>
    <w:semiHidden/>
    <w:rsid w:val="008851A1"/>
    <w:pPr>
      <w:tabs>
        <w:tab w:val="right" w:leader="dot" w:pos="10194"/>
      </w:tabs>
    </w:pPr>
    <w:rPr>
      <w:lang w:val="en-US"/>
    </w:rPr>
  </w:style>
  <w:style w:type="paragraph" w:styleId="TM2">
    <w:name w:val="toc 2"/>
    <w:basedOn w:val="Normal"/>
    <w:next w:val="Normal"/>
    <w:autoRedefine/>
    <w:semiHidden/>
    <w:rsid w:val="008851A1"/>
    <w:pPr>
      <w:ind w:left="240"/>
    </w:pPr>
  </w:style>
  <w:style w:type="paragraph" w:styleId="TM3">
    <w:name w:val="toc 3"/>
    <w:basedOn w:val="Normal"/>
    <w:next w:val="Normal"/>
    <w:autoRedefine/>
    <w:semiHidden/>
    <w:rsid w:val="008851A1"/>
    <w:pPr>
      <w:ind w:left="480"/>
    </w:pPr>
  </w:style>
  <w:style w:type="paragraph" w:styleId="TM4">
    <w:name w:val="toc 4"/>
    <w:basedOn w:val="Normal"/>
    <w:next w:val="Normal"/>
    <w:autoRedefine/>
    <w:semiHidden/>
    <w:rsid w:val="008851A1"/>
    <w:pPr>
      <w:ind w:left="720"/>
    </w:pPr>
  </w:style>
  <w:style w:type="paragraph" w:styleId="TM5">
    <w:name w:val="toc 5"/>
    <w:basedOn w:val="Normal"/>
    <w:next w:val="Normal"/>
    <w:autoRedefine/>
    <w:semiHidden/>
    <w:rsid w:val="008851A1"/>
    <w:pPr>
      <w:ind w:left="960"/>
    </w:pPr>
  </w:style>
  <w:style w:type="paragraph" w:styleId="TM6">
    <w:name w:val="toc 6"/>
    <w:basedOn w:val="Normal"/>
    <w:next w:val="Normal"/>
    <w:autoRedefine/>
    <w:semiHidden/>
    <w:rsid w:val="008851A1"/>
    <w:pPr>
      <w:ind w:left="1200"/>
    </w:pPr>
  </w:style>
  <w:style w:type="paragraph" w:styleId="TM7">
    <w:name w:val="toc 7"/>
    <w:basedOn w:val="Normal"/>
    <w:next w:val="Normal"/>
    <w:autoRedefine/>
    <w:semiHidden/>
    <w:rsid w:val="008851A1"/>
    <w:pPr>
      <w:ind w:left="1440"/>
    </w:pPr>
  </w:style>
  <w:style w:type="paragraph" w:styleId="TM8">
    <w:name w:val="toc 8"/>
    <w:basedOn w:val="Normal"/>
    <w:next w:val="Normal"/>
    <w:autoRedefine/>
    <w:semiHidden/>
    <w:rsid w:val="008851A1"/>
    <w:pPr>
      <w:ind w:left="1680"/>
    </w:pPr>
  </w:style>
  <w:style w:type="paragraph" w:styleId="TM9">
    <w:name w:val="toc 9"/>
    <w:basedOn w:val="Normal"/>
    <w:next w:val="Normal"/>
    <w:autoRedefine/>
    <w:semiHidden/>
    <w:rsid w:val="008851A1"/>
    <w:pPr>
      <w:ind w:left="1920"/>
    </w:pPr>
  </w:style>
  <w:style w:type="paragraph" w:customStyle="1" w:styleId="-EntetePresidenceGEDA">
    <w:name w:val="- Entete:Presidence                   GEDA"/>
    <w:basedOn w:val="Normal"/>
    <w:rsid w:val="008851A1"/>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8851A1"/>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rsid w:val="008851A1"/>
    <w:rPr>
      <w:color w:val="0000FF"/>
      <w:u w:val="single"/>
    </w:rPr>
  </w:style>
  <w:style w:type="character" w:customStyle="1" w:styleId="-DiversSignatairechargGEDA">
    <w:name w:val="- Divers:Signataire (chargé..)  GEDA"/>
    <w:rsid w:val="008851A1"/>
    <w:rPr>
      <w:i/>
      <w:caps/>
    </w:rPr>
  </w:style>
  <w:style w:type="character" w:customStyle="1" w:styleId="-DiversSignatairecharg2GEDA">
    <w:name w:val="- Divers:Signataire (chargé..)2 GEDA"/>
    <w:rsid w:val="008851A1"/>
    <w:rPr>
      <w:i/>
      <w:sz w:val="20"/>
    </w:rPr>
  </w:style>
  <w:style w:type="paragraph" w:customStyle="1" w:styleId="-EnteteRapporteurGEDA">
    <w:name w:val="- Entete:Rapporteur                GEDA"/>
    <w:rsid w:val="008851A1"/>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rsid w:val="008851A1"/>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rsid w:val="008851A1"/>
    <w:pPr>
      <w:keepNext/>
      <w:keepLines/>
      <w:spacing w:before="180" w:after="180"/>
      <w:jc w:val="center"/>
    </w:pPr>
    <w:rPr>
      <w:sz w:val="24"/>
    </w:rPr>
  </w:style>
  <w:style w:type="paragraph" w:customStyle="1" w:styleId="-BdeActionGEDA">
    <w:name w:val="- Bde:Action                  GEDA"/>
    <w:rsid w:val="008851A1"/>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8851A1"/>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8851A1"/>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8851A1"/>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8851A1"/>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8851A1"/>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8851A1"/>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8851A1"/>
    <w:rPr>
      <w:sz w:val="24"/>
    </w:rPr>
  </w:style>
  <w:style w:type="paragraph" w:customStyle="1" w:styleId="-LettrebDestinatairetitreGEDA">
    <w:name w:val="- Lettre:b_Destinataire titre     GEDA"/>
    <w:rsid w:val="008851A1"/>
    <w:pPr>
      <w:tabs>
        <w:tab w:val="center" w:pos="2835"/>
      </w:tabs>
    </w:pPr>
    <w:rPr>
      <w:b/>
      <w:sz w:val="24"/>
    </w:rPr>
  </w:style>
  <w:style w:type="paragraph" w:customStyle="1" w:styleId="-LettrebDestinatairefoncGEDA">
    <w:name w:val="- Lettre:b_Destinataire_fonc°  GEDA"/>
    <w:basedOn w:val="-LettrebDestinatairetitreGEDA"/>
    <w:next w:val="Normal"/>
    <w:rsid w:val="008851A1"/>
    <w:rPr>
      <w:b w:val="0"/>
    </w:rPr>
  </w:style>
  <w:style w:type="paragraph" w:customStyle="1" w:styleId="-LettrebDestinataireadGEDA">
    <w:name w:val="- Lettre:b_Destinataire (ad) GEDA"/>
    <w:basedOn w:val="-LettrebDestinatairefoncGEDA"/>
    <w:rsid w:val="008851A1"/>
  </w:style>
  <w:style w:type="paragraph" w:customStyle="1" w:styleId="-LettrehDestinataireGEDA">
    <w:name w:val="- Lettre:h_Destinataire    GEDA"/>
    <w:next w:val="-LettrehDestinataireadGEDA"/>
    <w:rsid w:val="008851A1"/>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8851A1"/>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8851A1"/>
    <w:pPr>
      <w:spacing w:before="0"/>
    </w:pPr>
  </w:style>
  <w:style w:type="paragraph" w:customStyle="1" w:styleId="-Lettreh-DestinatairescGEDA">
    <w:name w:val="- Lettre:h-Destinataire (s/c)   GEDA"/>
    <w:basedOn w:val="-LettrehDestinataireGEDA"/>
    <w:next w:val="-LettrehDestinataireadGEDA"/>
    <w:rsid w:val="008851A1"/>
    <w:pPr>
      <w:spacing w:before="120" w:after="120"/>
    </w:pPr>
    <w:rPr>
      <w:b w:val="0"/>
    </w:rPr>
  </w:style>
  <w:style w:type="paragraph" w:styleId="Textedebulles">
    <w:name w:val="Balloon Text"/>
    <w:basedOn w:val="Normal"/>
    <w:link w:val="TextedebullesCar"/>
    <w:rsid w:val="00620E23"/>
    <w:rPr>
      <w:rFonts w:ascii="Tahoma" w:hAnsi="Tahoma" w:cs="Tahoma"/>
      <w:sz w:val="16"/>
      <w:szCs w:val="16"/>
    </w:rPr>
  </w:style>
  <w:style w:type="character" w:customStyle="1" w:styleId="TextedebullesCar">
    <w:name w:val="Texte de bulles Car"/>
    <w:basedOn w:val="Policepardfaut"/>
    <w:link w:val="Textedebulles"/>
    <w:rsid w:val="00620E23"/>
    <w:rPr>
      <w:rFonts w:ascii="Tahoma" w:hAnsi="Tahoma" w:cs="Tahoma"/>
      <w:sz w:val="16"/>
      <w:szCs w:val="16"/>
    </w:rPr>
  </w:style>
  <w:style w:type="paragraph" w:customStyle="1" w:styleId="western">
    <w:name w:val="western"/>
    <w:basedOn w:val="Normal"/>
    <w:rsid w:val="00875A2D"/>
    <w:pPr>
      <w:suppressAutoHyphens/>
      <w:spacing w:before="280" w:after="119" w:line="276" w:lineRule="auto"/>
    </w:pPr>
    <w:rPr>
      <w:color w:val="00000A"/>
      <w:lang w:eastAsia="ar-SA"/>
    </w:rPr>
  </w:style>
  <w:style w:type="paragraph" w:styleId="NormalWeb">
    <w:name w:val="Normal (Web)"/>
    <w:basedOn w:val="Normal"/>
    <w:uiPriority w:val="99"/>
    <w:unhideWhenUsed/>
    <w:rsid w:val="00875A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rtisanat.pf/" TargetMode="External"/><Relationship Id="rId1" Type="http://schemas.openxmlformats.org/officeDocument/2006/relationships/hyperlink" Target="mailto:secretariat@artisanat.gov.p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eda\0-mod&#232;les\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Template>
  <TotalTime>207</TotalTime>
  <Pages>1</Pages>
  <Words>589</Words>
  <Characters>3242</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Lettre du chef de service</vt:lpstr>
      <vt:lpstr>Lettre du chef de service</vt:lpstr>
      <vt:lpstr/>
      <vt:lpstr/>
    </vt:vector>
  </TitlesOfParts>
  <Company>présidence</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chef de service</dc:title>
  <dc:subject>GEDA v.V17</dc:subject>
  <dc:creator>ptsing</dc:creator>
  <dc:description>Renseigner les zones surlignées en bleu_x000d_
et enregistrer en tant que modèle _x000d_
(ex. : "Lettre MEF-PEL.dot")_x000d_
Adapter le cartouche du destinataire en fonction de sa nature : personne physique ou morale, interne ou externe, avec ou sans s/c.</dc:description>
  <cp:lastModifiedBy>Raihei RH. HUNTER</cp:lastModifiedBy>
  <cp:revision>13</cp:revision>
  <cp:lastPrinted>2019-11-20T02:30:00Z</cp:lastPrinted>
  <dcterms:created xsi:type="dcterms:W3CDTF">2019-11-18T20:35:00Z</dcterms:created>
  <dcterms:modified xsi:type="dcterms:W3CDTF">2019-11-21T01:25:00Z</dcterms:modified>
</cp:coreProperties>
</file>